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A27B9" w14:textId="6322B68D" w:rsidR="009307BD" w:rsidRPr="002F590B" w:rsidRDefault="00EE2A79" w:rsidP="00BB09CC">
      <w:pPr>
        <w:spacing w:line="276" w:lineRule="auto"/>
        <w:jc w:val="center"/>
        <w:rPr>
          <w:rFonts w:ascii="Arial" w:hAnsi="Arial" w:cs="Arial"/>
          <w:b/>
          <w:bCs/>
          <w:sz w:val="28"/>
          <w:szCs w:val="28"/>
          <w:u w:val="single"/>
        </w:rPr>
      </w:pPr>
      <w:r w:rsidRPr="002F590B">
        <w:rPr>
          <w:rFonts w:ascii="Arial" w:hAnsi="Arial" w:cs="Arial"/>
          <w:b/>
          <w:bCs/>
          <w:sz w:val="28"/>
          <w:szCs w:val="28"/>
          <w:u w:val="single"/>
        </w:rPr>
        <w:t>Debatte und Dialog</w:t>
      </w:r>
    </w:p>
    <w:p w14:paraId="6692472E" w14:textId="6CDE3AFF" w:rsidR="00EE2A79" w:rsidRPr="002F590B" w:rsidRDefault="00EE2A79" w:rsidP="00BB09CC">
      <w:pPr>
        <w:spacing w:line="276" w:lineRule="auto"/>
        <w:jc w:val="center"/>
        <w:rPr>
          <w:rFonts w:ascii="Arial" w:hAnsi="Arial" w:cs="Arial"/>
          <w:u w:val="single"/>
        </w:rPr>
      </w:pPr>
      <w:r w:rsidRPr="002F590B">
        <w:rPr>
          <w:rFonts w:ascii="Arial" w:hAnsi="Arial" w:cs="Arial"/>
          <w:u w:val="single"/>
        </w:rPr>
        <w:t>(engl.: Debate and Dialogue)</w:t>
      </w:r>
    </w:p>
    <w:p w14:paraId="030C5668" w14:textId="77777777" w:rsidR="00676D03" w:rsidRDefault="00676D03" w:rsidP="00BB09CC">
      <w:pPr>
        <w:spacing w:line="276" w:lineRule="auto"/>
        <w:rPr>
          <w:rFonts w:ascii="Arial" w:hAnsi="Arial" w:cs="Arial"/>
        </w:rPr>
      </w:pPr>
    </w:p>
    <w:p w14:paraId="113C6AFE" w14:textId="349C0B1D" w:rsidR="00676D03" w:rsidRPr="00FC1C46" w:rsidRDefault="000739E3" w:rsidP="00BB09CC">
      <w:pPr>
        <w:spacing w:line="276" w:lineRule="auto"/>
        <w:rPr>
          <w:rFonts w:ascii="Arial" w:hAnsi="Arial" w:cs="Arial"/>
          <w:b/>
          <w:bCs/>
          <w:u w:val="single"/>
        </w:rPr>
      </w:pPr>
      <w:r w:rsidRPr="00FC1C46">
        <w:rPr>
          <w:rFonts w:ascii="Arial" w:hAnsi="Arial" w:cs="Arial"/>
          <w:b/>
          <w:bCs/>
          <w:u w:val="single"/>
        </w:rPr>
        <w:t xml:space="preserve">Allgemeines </w:t>
      </w:r>
    </w:p>
    <w:p w14:paraId="40546053" w14:textId="77777777" w:rsidR="000739E3" w:rsidRDefault="000739E3" w:rsidP="00BB09CC">
      <w:pPr>
        <w:spacing w:line="276" w:lineRule="auto"/>
        <w:rPr>
          <w:rFonts w:ascii="Arial" w:hAnsi="Arial" w:cs="Arial"/>
        </w:rPr>
      </w:pPr>
    </w:p>
    <w:p w14:paraId="474EBB1A" w14:textId="04080A39" w:rsidR="003706FC" w:rsidRPr="003706FC" w:rsidRDefault="00EE2A79" w:rsidP="00BB09CC">
      <w:pPr>
        <w:spacing w:line="276" w:lineRule="auto"/>
        <w:rPr>
          <w:rFonts w:ascii="Arial" w:hAnsi="Arial" w:cs="Arial"/>
        </w:rPr>
      </w:pPr>
      <w:r w:rsidRPr="00FC1C46">
        <w:rPr>
          <w:rFonts w:ascii="Arial" w:hAnsi="Arial" w:cs="Arial"/>
          <w:b/>
          <w:bCs/>
        </w:rPr>
        <w:t>Ziel</w:t>
      </w:r>
      <w:r w:rsidRPr="003706FC">
        <w:rPr>
          <w:rFonts w:ascii="Arial" w:hAnsi="Arial" w:cs="Arial"/>
        </w:rPr>
        <w:t>:</w:t>
      </w:r>
      <w:r w:rsidR="003706FC" w:rsidRPr="003706FC">
        <w:rPr>
          <w:rFonts w:ascii="Arial" w:hAnsi="Arial" w:cs="Arial"/>
        </w:rPr>
        <w:t xml:space="preserve"> Diese Übung hilft den Teilnehmenden, die Merkmale und Unte</w:t>
      </w:r>
      <w:r w:rsidR="003706FC">
        <w:rPr>
          <w:rFonts w:ascii="Arial" w:hAnsi="Arial" w:cs="Arial"/>
        </w:rPr>
        <w:t xml:space="preserve">rschiede zwischen einer Debatte und einem Dialog zu erkennen. Sie </w:t>
      </w:r>
      <w:r w:rsidR="00FF5B39">
        <w:rPr>
          <w:rFonts w:ascii="Arial" w:hAnsi="Arial" w:cs="Arial"/>
        </w:rPr>
        <w:t>lernen, dass der Dialog ein wertvolles Werkzeug für Reflexionsprozesse ist.</w:t>
      </w:r>
      <w:r w:rsidR="1E769EBF" w:rsidRPr="003706FC">
        <w:rPr>
          <w:rFonts w:ascii="Arial" w:hAnsi="Arial" w:cs="Arial"/>
        </w:rPr>
        <w:t xml:space="preserve"> </w:t>
      </w:r>
    </w:p>
    <w:p w14:paraId="100F3340" w14:textId="472094F2" w:rsidR="00FF5B39" w:rsidRDefault="00EE2A79" w:rsidP="00BB09CC">
      <w:pPr>
        <w:spacing w:line="276" w:lineRule="auto"/>
        <w:rPr>
          <w:rFonts w:ascii="Arial" w:hAnsi="Arial" w:cs="Arial"/>
        </w:rPr>
      </w:pPr>
      <w:r w:rsidRPr="00FC1C46">
        <w:rPr>
          <w:rFonts w:ascii="Arial" w:hAnsi="Arial" w:cs="Arial"/>
          <w:b/>
          <w:bCs/>
        </w:rPr>
        <w:t>Voraussetzungen:</w:t>
      </w:r>
      <w:r w:rsidR="1286DF7C" w:rsidRPr="00E34AFB">
        <w:rPr>
          <w:rFonts w:ascii="Arial" w:hAnsi="Arial" w:cs="Arial"/>
        </w:rPr>
        <w:t xml:space="preserve"> </w:t>
      </w:r>
      <w:r w:rsidR="007521F2">
        <w:rPr>
          <w:rFonts w:ascii="Arial" w:hAnsi="Arial" w:cs="Arial"/>
        </w:rPr>
        <w:t>Wer die Übung durchführen möchte</w:t>
      </w:r>
      <w:r w:rsidR="00E34AFB">
        <w:rPr>
          <w:rFonts w:ascii="Arial" w:hAnsi="Arial" w:cs="Arial"/>
        </w:rPr>
        <w:t xml:space="preserve">, sollte </w:t>
      </w:r>
      <w:r w:rsidR="007521F2">
        <w:rPr>
          <w:rFonts w:ascii="Arial" w:hAnsi="Arial" w:cs="Arial"/>
        </w:rPr>
        <w:t xml:space="preserve">sich vorher </w:t>
      </w:r>
      <w:r w:rsidR="00E34AFB">
        <w:rPr>
          <w:rFonts w:ascii="Arial" w:hAnsi="Arial" w:cs="Arial"/>
        </w:rPr>
        <w:t xml:space="preserve">die </w:t>
      </w:r>
      <w:r w:rsidR="007521F2">
        <w:rPr>
          <w:rFonts w:ascii="Arial" w:hAnsi="Arial" w:cs="Arial"/>
        </w:rPr>
        <w:t>Anleitung durchlesen und sich mit folgenden Themen vertraut machen:</w:t>
      </w:r>
    </w:p>
    <w:p w14:paraId="47FEEA5F" w14:textId="52791341" w:rsidR="007521F2" w:rsidRDefault="007521F2" w:rsidP="00BB09CC">
      <w:pPr>
        <w:spacing w:line="276" w:lineRule="auto"/>
        <w:rPr>
          <w:rFonts w:ascii="Arial" w:hAnsi="Arial" w:cs="Arial"/>
        </w:rPr>
      </w:pPr>
      <w:r w:rsidRPr="007521F2">
        <w:rPr>
          <w:rFonts w:ascii="Arial" w:hAnsi="Arial" w:cs="Arial"/>
        </w:rPr>
        <w:t xml:space="preserve">a) dem Konzept </w:t>
      </w:r>
      <w:r w:rsidR="00B5224A">
        <w:rPr>
          <w:rFonts w:ascii="Arial" w:hAnsi="Arial" w:cs="Arial"/>
        </w:rPr>
        <w:t xml:space="preserve">des </w:t>
      </w:r>
      <w:r w:rsidRPr="007521F2">
        <w:rPr>
          <w:rFonts w:ascii="Arial" w:hAnsi="Arial" w:cs="Arial"/>
        </w:rPr>
        <w:t>moralische</w:t>
      </w:r>
      <w:r w:rsidR="00B5224A">
        <w:rPr>
          <w:rFonts w:ascii="Arial" w:hAnsi="Arial" w:cs="Arial"/>
        </w:rPr>
        <w:t>n</w:t>
      </w:r>
      <w:r w:rsidRPr="007521F2">
        <w:rPr>
          <w:rFonts w:ascii="Arial" w:hAnsi="Arial" w:cs="Arial"/>
        </w:rPr>
        <w:t xml:space="preserve"> D</w:t>
      </w:r>
      <w:r>
        <w:rPr>
          <w:rFonts w:ascii="Arial" w:hAnsi="Arial" w:cs="Arial"/>
        </w:rPr>
        <w:t>ilemma</w:t>
      </w:r>
      <w:r w:rsidR="00B5224A">
        <w:rPr>
          <w:rFonts w:ascii="Arial" w:hAnsi="Arial" w:cs="Arial"/>
        </w:rPr>
        <w:t>s</w:t>
      </w:r>
      <w:r>
        <w:rPr>
          <w:rFonts w:ascii="Arial" w:hAnsi="Arial" w:cs="Arial"/>
        </w:rPr>
        <w:t>;</w:t>
      </w:r>
    </w:p>
    <w:p w14:paraId="56CCB383" w14:textId="49ABBDF9" w:rsidR="007521F2" w:rsidRDefault="007521F2" w:rsidP="00BB09CC">
      <w:pPr>
        <w:spacing w:line="276" w:lineRule="auto"/>
        <w:rPr>
          <w:rFonts w:ascii="Arial" w:hAnsi="Arial" w:cs="Arial"/>
        </w:rPr>
      </w:pPr>
      <w:r>
        <w:rPr>
          <w:rFonts w:ascii="Arial" w:hAnsi="Arial" w:cs="Arial"/>
        </w:rPr>
        <w:t xml:space="preserve">b) </w:t>
      </w:r>
      <w:r w:rsidR="00B5224A">
        <w:rPr>
          <w:rFonts w:ascii="Arial" w:hAnsi="Arial" w:cs="Arial"/>
        </w:rPr>
        <w:t>dem Konzept des Dialogs.</w:t>
      </w:r>
    </w:p>
    <w:p w14:paraId="5CA3C7E8" w14:textId="03F33851" w:rsidR="00AD68D7" w:rsidRPr="00C33653" w:rsidRDefault="00C33653" w:rsidP="00BB09CC">
      <w:pPr>
        <w:spacing w:line="276" w:lineRule="auto"/>
        <w:rPr>
          <w:rFonts w:ascii="Arial" w:hAnsi="Arial" w:cs="Arial"/>
        </w:rPr>
      </w:pPr>
      <w:r w:rsidRPr="00C33653">
        <w:rPr>
          <w:rFonts w:ascii="Arial" w:hAnsi="Arial" w:cs="Arial"/>
        </w:rPr>
        <w:t>Bei der Durchführung dieser Ü</w:t>
      </w:r>
      <w:r>
        <w:rPr>
          <w:rFonts w:ascii="Arial" w:hAnsi="Arial" w:cs="Arial"/>
        </w:rPr>
        <w:t xml:space="preserve">bung ist es </w:t>
      </w:r>
      <w:r w:rsidR="00FA2F7A">
        <w:rPr>
          <w:rFonts w:ascii="Arial" w:hAnsi="Arial" w:cs="Arial"/>
        </w:rPr>
        <w:t>von Vorteil</w:t>
      </w:r>
      <w:r w:rsidR="00990E35">
        <w:rPr>
          <w:rFonts w:ascii="Arial" w:hAnsi="Arial" w:cs="Arial"/>
        </w:rPr>
        <w:t xml:space="preserve">, wissenschaftliche Expertise zu haben (z.B. </w:t>
      </w:r>
      <w:r w:rsidR="003E07A1">
        <w:rPr>
          <w:rFonts w:ascii="Arial" w:hAnsi="Arial" w:cs="Arial"/>
        </w:rPr>
        <w:t xml:space="preserve">aufgrund </w:t>
      </w:r>
      <w:r w:rsidR="00990E35">
        <w:rPr>
          <w:rFonts w:ascii="Arial" w:hAnsi="Arial" w:cs="Arial"/>
        </w:rPr>
        <w:t>d</w:t>
      </w:r>
      <w:r w:rsidR="00F94DBB">
        <w:rPr>
          <w:rFonts w:ascii="Arial" w:hAnsi="Arial" w:cs="Arial"/>
        </w:rPr>
        <w:t>erzeitige</w:t>
      </w:r>
      <w:r w:rsidR="003E07A1">
        <w:rPr>
          <w:rFonts w:ascii="Arial" w:hAnsi="Arial" w:cs="Arial"/>
        </w:rPr>
        <w:t>r</w:t>
      </w:r>
      <w:r w:rsidR="00F94DBB">
        <w:rPr>
          <w:rFonts w:ascii="Arial" w:hAnsi="Arial" w:cs="Arial"/>
        </w:rPr>
        <w:t xml:space="preserve"> oder frühere</w:t>
      </w:r>
      <w:r w:rsidR="003E07A1">
        <w:rPr>
          <w:rFonts w:ascii="Arial" w:hAnsi="Arial" w:cs="Arial"/>
        </w:rPr>
        <w:t>r</w:t>
      </w:r>
      <w:r w:rsidR="00F94DBB">
        <w:rPr>
          <w:rFonts w:ascii="Arial" w:hAnsi="Arial" w:cs="Arial"/>
        </w:rPr>
        <w:t xml:space="preserve"> Beschäftigung in der Wissenschaft).</w:t>
      </w:r>
    </w:p>
    <w:p w14:paraId="043BDE9A" w14:textId="376F2194" w:rsidR="00EE2A79" w:rsidRPr="00676D03" w:rsidRDefault="00EE2A79" w:rsidP="00BB09CC">
      <w:pPr>
        <w:spacing w:line="276" w:lineRule="auto"/>
        <w:rPr>
          <w:rFonts w:ascii="Arial" w:hAnsi="Arial" w:cs="Arial"/>
        </w:rPr>
      </w:pPr>
      <w:r w:rsidRPr="00FC1C46">
        <w:rPr>
          <w:rFonts w:ascii="Arial" w:hAnsi="Arial" w:cs="Arial"/>
          <w:b/>
          <w:bCs/>
        </w:rPr>
        <w:t>Dauer</w:t>
      </w:r>
      <w:r w:rsidRPr="14D76B9B">
        <w:rPr>
          <w:rFonts w:ascii="Arial" w:hAnsi="Arial" w:cs="Arial"/>
        </w:rPr>
        <w:t xml:space="preserve"> (in Stunden):</w:t>
      </w:r>
      <w:r w:rsidR="4B11C442" w:rsidRPr="14D76B9B">
        <w:rPr>
          <w:rFonts w:ascii="Arial" w:hAnsi="Arial" w:cs="Arial"/>
        </w:rPr>
        <w:t xml:space="preserve"> </w:t>
      </w:r>
      <w:r>
        <w:tab/>
      </w:r>
      <w:r>
        <w:tab/>
      </w:r>
      <w:r w:rsidR="4B11C442" w:rsidRPr="14D76B9B">
        <w:rPr>
          <w:rFonts w:ascii="Arial" w:hAnsi="Arial" w:cs="Arial"/>
        </w:rPr>
        <w:t>1</w:t>
      </w:r>
    </w:p>
    <w:p w14:paraId="66E6D222" w14:textId="32315FC8" w:rsidR="00EE2A79" w:rsidRPr="00676D03" w:rsidRDefault="00EE2A79" w:rsidP="00BB09CC">
      <w:pPr>
        <w:spacing w:line="276" w:lineRule="auto"/>
        <w:rPr>
          <w:rFonts w:ascii="Arial" w:hAnsi="Arial" w:cs="Arial"/>
        </w:rPr>
      </w:pPr>
      <w:r w:rsidRPr="00FC1C46">
        <w:rPr>
          <w:rFonts w:ascii="Arial" w:hAnsi="Arial" w:cs="Arial"/>
          <w:b/>
          <w:bCs/>
        </w:rPr>
        <w:t>Gruppengröße</w:t>
      </w:r>
      <w:r w:rsidRPr="14D76B9B">
        <w:rPr>
          <w:rFonts w:ascii="Arial" w:hAnsi="Arial" w:cs="Arial"/>
        </w:rPr>
        <w:t>:</w:t>
      </w:r>
      <w:r>
        <w:tab/>
      </w:r>
      <w:r>
        <w:tab/>
      </w:r>
      <w:r w:rsidR="5F7D387A" w:rsidRPr="14D76B9B">
        <w:rPr>
          <w:rFonts w:ascii="Arial" w:hAnsi="Arial" w:cs="Arial"/>
        </w:rPr>
        <w:t>20</w:t>
      </w:r>
    </w:p>
    <w:p w14:paraId="26A1C1B3" w14:textId="00AC208F" w:rsidR="00EE2A79" w:rsidRPr="00676D03" w:rsidRDefault="00EE2A79" w:rsidP="00BB09CC">
      <w:pPr>
        <w:spacing w:line="276" w:lineRule="auto"/>
        <w:rPr>
          <w:rFonts w:ascii="Arial" w:hAnsi="Arial" w:cs="Arial"/>
        </w:rPr>
      </w:pPr>
      <w:r w:rsidRPr="00FC1C46">
        <w:rPr>
          <w:rFonts w:ascii="Arial" w:hAnsi="Arial" w:cs="Arial"/>
          <w:b/>
          <w:bCs/>
        </w:rPr>
        <w:t>Für wen ist das relevant</w:t>
      </w:r>
      <w:r w:rsidRPr="14D76B9B">
        <w:rPr>
          <w:rFonts w:ascii="Arial" w:hAnsi="Arial" w:cs="Arial"/>
        </w:rPr>
        <w:t>?</w:t>
      </w:r>
      <w:r>
        <w:tab/>
      </w:r>
      <w:r w:rsidR="739FC7B8" w:rsidRPr="14D76B9B">
        <w:rPr>
          <w:rFonts w:ascii="Arial" w:hAnsi="Arial" w:cs="Arial"/>
        </w:rPr>
        <w:t xml:space="preserve">Wissenschaftler:innen, Trainer:innen im Training, Research </w:t>
      </w:r>
      <w:r>
        <w:tab/>
      </w:r>
      <w:r>
        <w:tab/>
      </w:r>
      <w:r>
        <w:tab/>
      </w:r>
      <w:r>
        <w:tab/>
      </w:r>
      <w:r w:rsidR="739FC7B8" w:rsidRPr="14D76B9B">
        <w:rPr>
          <w:rFonts w:ascii="Arial" w:hAnsi="Arial" w:cs="Arial"/>
        </w:rPr>
        <w:t>Integrity Trainer:innen</w:t>
      </w:r>
    </w:p>
    <w:p w14:paraId="4E69B0D8" w14:textId="08E9734D" w:rsidR="00EE2A79" w:rsidRPr="003706FC" w:rsidRDefault="00EE2A79" w:rsidP="00BB09CC">
      <w:pPr>
        <w:spacing w:line="276" w:lineRule="auto"/>
        <w:rPr>
          <w:rFonts w:ascii="Arial" w:hAnsi="Arial" w:cs="Arial"/>
          <w:lang w:val="en-US"/>
        </w:rPr>
      </w:pPr>
      <w:r w:rsidRPr="00FC1C46">
        <w:rPr>
          <w:rFonts w:ascii="Arial" w:hAnsi="Arial" w:cs="Arial"/>
          <w:b/>
          <w:bCs/>
        </w:rPr>
        <w:t>Methode</w:t>
      </w:r>
      <w:r w:rsidRPr="003706FC">
        <w:rPr>
          <w:rFonts w:ascii="Arial" w:hAnsi="Arial" w:cs="Arial"/>
          <w:lang w:val="en-US"/>
        </w:rPr>
        <w:t>:</w:t>
      </w:r>
      <w:r w:rsidRPr="003706FC">
        <w:rPr>
          <w:lang w:val="en-US"/>
        </w:rPr>
        <w:tab/>
      </w:r>
      <w:r w:rsidRPr="003706FC">
        <w:rPr>
          <w:lang w:val="en-US"/>
        </w:rPr>
        <w:tab/>
      </w:r>
      <w:r w:rsidRPr="003706FC">
        <w:rPr>
          <w:lang w:val="en-US"/>
        </w:rPr>
        <w:tab/>
      </w:r>
      <w:r w:rsidR="00F94DBB">
        <w:rPr>
          <w:rFonts w:ascii="Arial" w:hAnsi="Arial" w:cs="Arial"/>
          <w:lang w:val="en-US"/>
        </w:rPr>
        <w:t>Präsenz</w:t>
      </w:r>
      <w:r w:rsidR="2B739FDC" w:rsidRPr="003706FC">
        <w:rPr>
          <w:rFonts w:ascii="Arial" w:hAnsi="Arial" w:cs="Arial"/>
          <w:lang w:val="en-US"/>
        </w:rPr>
        <w:t xml:space="preserve">, </w:t>
      </w:r>
      <w:r w:rsidR="00BB7B68">
        <w:rPr>
          <w:rFonts w:ascii="Arial" w:hAnsi="Arial" w:cs="Arial"/>
          <w:lang w:val="en-US"/>
        </w:rPr>
        <w:t>Seminar/Workshop</w:t>
      </w:r>
    </w:p>
    <w:p w14:paraId="3ABCDFFA" w14:textId="7AE95096" w:rsidR="00676D03" w:rsidRPr="003706FC" w:rsidRDefault="00676D03" w:rsidP="00BB09CC">
      <w:pPr>
        <w:spacing w:line="276" w:lineRule="auto"/>
        <w:rPr>
          <w:rFonts w:ascii="Arial" w:hAnsi="Arial" w:cs="Arial"/>
          <w:lang w:val="en-US"/>
        </w:rPr>
      </w:pPr>
    </w:p>
    <w:p w14:paraId="506C5651" w14:textId="685F5717" w:rsidR="00A31DF2" w:rsidRPr="003706FC" w:rsidRDefault="00F10D24" w:rsidP="00BB09CC">
      <w:pPr>
        <w:spacing w:line="276" w:lineRule="auto"/>
        <w:rPr>
          <w:rFonts w:ascii="Arial" w:hAnsi="Arial" w:cs="Arial"/>
          <w:lang w:val="en-US"/>
        </w:rPr>
      </w:pPr>
    </w:p>
    <w:p w14:paraId="7C18F548" w14:textId="6486D6BF" w:rsidR="000739E3" w:rsidRPr="000804FA" w:rsidRDefault="000739E3" w:rsidP="00BB09CC">
      <w:pPr>
        <w:spacing w:line="276" w:lineRule="auto"/>
        <w:rPr>
          <w:rFonts w:ascii="Arial" w:hAnsi="Arial" w:cs="Arial"/>
          <w:lang w:val="en-US"/>
        </w:rPr>
      </w:pPr>
    </w:p>
    <w:p w14:paraId="49AC9E85" w14:textId="7E4A28FB" w:rsidR="000739E3" w:rsidRPr="000804FA" w:rsidRDefault="000739E3" w:rsidP="00BB09CC">
      <w:pPr>
        <w:spacing w:line="276" w:lineRule="auto"/>
        <w:rPr>
          <w:rFonts w:ascii="Arial" w:hAnsi="Arial" w:cs="Arial"/>
          <w:lang w:val="en-US"/>
        </w:rPr>
      </w:pPr>
    </w:p>
    <w:p w14:paraId="234ED051" w14:textId="77777777" w:rsidR="000739E3" w:rsidRPr="000804FA" w:rsidRDefault="000739E3" w:rsidP="00BB09CC">
      <w:pPr>
        <w:spacing w:line="276" w:lineRule="auto"/>
        <w:rPr>
          <w:rFonts w:ascii="Arial" w:hAnsi="Arial" w:cs="Arial"/>
          <w:lang w:val="en-US"/>
        </w:rPr>
      </w:pPr>
      <w:r w:rsidRPr="000804FA">
        <w:rPr>
          <w:rFonts w:ascii="Arial" w:hAnsi="Arial" w:cs="Arial"/>
          <w:lang w:val="en-US"/>
        </w:rPr>
        <w:br w:type="page"/>
      </w:r>
    </w:p>
    <w:p w14:paraId="4D4C2BB9" w14:textId="600EF6E5" w:rsidR="000739E3" w:rsidRPr="00F244DF" w:rsidRDefault="000739E3" w:rsidP="00BB09CC">
      <w:pPr>
        <w:spacing w:line="276" w:lineRule="auto"/>
        <w:jc w:val="center"/>
        <w:rPr>
          <w:rFonts w:ascii="Arial" w:hAnsi="Arial" w:cs="Arial"/>
          <w:b/>
          <w:bCs/>
          <w:i/>
          <w:iCs/>
          <w:u w:val="single"/>
          <w:lang w:val="en-US"/>
        </w:rPr>
      </w:pPr>
      <w:r w:rsidRPr="00F244DF">
        <w:rPr>
          <w:rFonts w:ascii="Arial" w:hAnsi="Arial" w:cs="Arial"/>
          <w:b/>
          <w:bCs/>
          <w:i/>
          <w:iCs/>
          <w:u w:val="single"/>
          <w:lang w:val="en-US"/>
        </w:rPr>
        <w:lastRenderedPageBreak/>
        <w:t>Für Trainees</w:t>
      </w:r>
    </w:p>
    <w:p w14:paraId="78716C02" w14:textId="1838922B" w:rsidR="000739E3" w:rsidRDefault="000739E3" w:rsidP="00BB09CC">
      <w:pPr>
        <w:spacing w:line="276" w:lineRule="auto"/>
        <w:rPr>
          <w:rFonts w:ascii="Arial" w:hAnsi="Arial" w:cs="Arial"/>
          <w:b/>
          <w:bCs/>
        </w:rPr>
      </w:pPr>
      <w:r w:rsidRPr="14D76B9B">
        <w:rPr>
          <w:rFonts w:ascii="Arial" w:hAnsi="Arial" w:cs="Arial"/>
          <w:b/>
          <w:bCs/>
        </w:rPr>
        <w:t>Worum geht es?</w:t>
      </w:r>
    </w:p>
    <w:p w14:paraId="0E683CB9" w14:textId="047F0685" w:rsidR="5BA64470" w:rsidRDefault="5BA64470" w:rsidP="00BB09CC">
      <w:pPr>
        <w:spacing w:line="276" w:lineRule="auto"/>
        <w:rPr>
          <w:rFonts w:ascii="Arial" w:eastAsia="Arial" w:hAnsi="Arial" w:cs="Arial"/>
        </w:rPr>
      </w:pPr>
      <w:r w:rsidRPr="14D76B9B">
        <w:rPr>
          <w:rFonts w:ascii="Arial" w:eastAsia="Arial" w:hAnsi="Arial" w:cs="Arial"/>
        </w:rPr>
        <w:t>In dieser Übung entdeckst du</w:t>
      </w:r>
      <w:r w:rsidR="004D5D9C">
        <w:rPr>
          <w:rFonts w:ascii="Arial" w:eastAsia="Arial" w:hAnsi="Arial" w:cs="Arial"/>
        </w:rPr>
        <w:t xml:space="preserve"> den Nutzen</w:t>
      </w:r>
      <w:r w:rsidRPr="14D76B9B">
        <w:rPr>
          <w:rFonts w:ascii="Arial" w:eastAsia="Arial" w:hAnsi="Arial" w:cs="Arial"/>
        </w:rPr>
        <w:t xml:space="preserve"> e</w:t>
      </w:r>
      <w:r w:rsidR="23EC27C5" w:rsidRPr="14D76B9B">
        <w:rPr>
          <w:rFonts w:ascii="Arial" w:eastAsia="Arial" w:hAnsi="Arial" w:cs="Arial"/>
        </w:rPr>
        <w:t>ine</w:t>
      </w:r>
      <w:r w:rsidR="004D5D9C">
        <w:rPr>
          <w:rFonts w:ascii="Arial" w:eastAsia="Arial" w:hAnsi="Arial" w:cs="Arial"/>
        </w:rPr>
        <w:t>r</w:t>
      </w:r>
      <w:r w:rsidR="23EC27C5" w:rsidRPr="14D76B9B">
        <w:rPr>
          <w:rFonts w:ascii="Arial" w:eastAsia="Arial" w:hAnsi="Arial" w:cs="Arial"/>
        </w:rPr>
        <w:t xml:space="preserve"> Debatte und ein</w:t>
      </w:r>
      <w:r w:rsidR="004D5D9C">
        <w:rPr>
          <w:rFonts w:ascii="Arial" w:eastAsia="Arial" w:hAnsi="Arial" w:cs="Arial"/>
        </w:rPr>
        <w:t>es</w:t>
      </w:r>
      <w:r w:rsidR="23EC27C5" w:rsidRPr="14D76B9B">
        <w:rPr>
          <w:rFonts w:ascii="Arial" w:eastAsia="Arial" w:hAnsi="Arial" w:cs="Arial"/>
        </w:rPr>
        <w:t xml:space="preserve"> Dialog</w:t>
      </w:r>
      <w:r w:rsidR="004D5D9C">
        <w:rPr>
          <w:rFonts w:ascii="Arial" w:eastAsia="Arial" w:hAnsi="Arial" w:cs="Arial"/>
        </w:rPr>
        <w:t>s</w:t>
      </w:r>
      <w:r w:rsidR="23EC27C5" w:rsidRPr="14D76B9B">
        <w:rPr>
          <w:rFonts w:ascii="Arial" w:eastAsia="Arial" w:hAnsi="Arial" w:cs="Arial"/>
        </w:rPr>
        <w:t xml:space="preserve">, und was der Unterschied </w:t>
      </w:r>
      <w:r w:rsidR="0F795BEA" w:rsidRPr="14D76B9B">
        <w:rPr>
          <w:rFonts w:ascii="Arial" w:eastAsia="Arial" w:hAnsi="Arial" w:cs="Arial"/>
        </w:rPr>
        <w:t>dazwischen</w:t>
      </w:r>
      <w:r w:rsidR="23EC27C5" w:rsidRPr="14D76B9B">
        <w:rPr>
          <w:rFonts w:ascii="Arial" w:eastAsia="Arial" w:hAnsi="Arial" w:cs="Arial"/>
        </w:rPr>
        <w:t xml:space="preserve"> ist. Die Übung basiert auf der Annahme, dass </w:t>
      </w:r>
      <w:r w:rsidR="01CD8E61" w:rsidRPr="14D76B9B">
        <w:rPr>
          <w:rFonts w:ascii="Arial" w:eastAsia="Arial" w:hAnsi="Arial" w:cs="Arial"/>
        </w:rPr>
        <w:t xml:space="preserve">die Fähigkeit, einen Dialog und eine Debatte zu führen, </w:t>
      </w:r>
      <w:r w:rsidR="4AF21276" w:rsidRPr="14D76B9B">
        <w:rPr>
          <w:rFonts w:ascii="Arial" w:eastAsia="Arial" w:hAnsi="Arial" w:cs="Arial"/>
        </w:rPr>
        <w:t xml:space="preserve">unverzichtbar ist, </w:t>
      </w:r>
      <w:r w:rsidR="01CD8E61" w:rsidRPr="14D76B9B">
        <w:rPr>
          <w:rFonts w:ascii="Arial" w:eastAsia="Arial" w:hAnsi="Arial" w:cs="Arial"/>
        </w:rPr>
        <w:t>für Reflexions- und Abwägungsprozesse im Allgemeinen sowie für Research Integ</w:t>
      </w:r>
      <w:r w:rsidR="2135F228" w:rsidRPr="14D76B9B">
        <w:rPr>
          <w:rFonts w:ascii="Arial" w:eastAsia="Arial" w:hAnsi="Arial" w:cs="Arial"/>
        </w:rPr>
        <w:t>rity</w:t>
      </w:r>
      <w:r w:rsidR="0C9EF1C1" w:rsidRPr="14D76B9B">
        <w:rPr>
          <w:rFonts w:ascii="Arial" w:eastAsia="Arial" w:hAnsi="Arial" w:cs="Arial"/>
        </w:rPr>
        <w:t>-</w:t>
      </w:r>
      <w:r w:rsidR="2135F228" w:rsidRPr="14D76B9B">
        <w:rPr>
          <w:rFonts w:ascii="Arial" w:eastAsia="Arial" w:hAnsi="Arial" w:cs="Arial"/>
        </w:rPr>
        <w:t>Themen im Besonder</w:t>
      </w:r>
      <w:r w:rsidR="13D18085" w:rsidRPr="14D76B9B">
        <w:rPr>
          <w:rFonts w:ascii="Arial" w:eastAsia="Arial" w:hAnsi="Arial" w:cs="Arial"/>
        </w:rPr>
        <w:t>en. Die Teilnehmenden erfahren</w:t>
      </w:r>
      <w:r w:rsidR="7105025B" w:rsidRPr="14D76B9B">
        <w:rPr>
          <w:rFonts w:ascii="Arial" w:eastAsia="Arial" w:hAnsi="Arial" w:cs="Arial"/>
        </w:rPr>
        <w:t>, inwiefern eine Debatte und ein Dialog zu unterschiedlichen Formen</w:t>
      </w:r>
      <w:r w:rsidR="13D18085" w:rsidRPr="14D76B9B">
        <w:rPr>
          <w:rFonts w:ascii="Arial" w:eastAsia="Arial" w:hAnsi="Arial" w:cs="Arial"/>
        </w:rPr>
        <w:t xml:space="preserve"> der </w:t>
      </w:r>
      <w:r w:rsidR="73B21525" w:rsidRPr="14D76B9B">
        <w:rPr>
          <w:rFonts w:ascii="Arial" w:eastAsia="Arial" w:hAnsi="Arial" w:cs="Arial"/>
        </w:rPr>
        <w:t>Interaktion</w:t>
      </w:r>
      <w:r w:rsidR="1B11B3EE" w:rsidRPr="14D76B9B">
        <w:rPr>
          <w:rFonts w:ascii="Arial" w:eastAsia="Arial" w:hAnsi="Arial" w:cs="Arial"/>
        </w:rPr>
        <w:t xml:space="preserve"> und Reflexion</w:t>
      </w:r>
      <w:r w:rsidR="66798448" w:rsidRPr="14D76B9B">
        <w:rPr>
          <w:rFonts w:ascii="Arial" w:eastAsia="Arial" w:hAnsi="Arial" w:cs="Arial"/>
        </w:rPr>
        <w:t xml:space="preserve"> führen.</w:t>
      </w:r>
    </w:p>
    <w:p w14:paraId="4A700046" w14:textId="77777777" w:rsidR="000739E3" w:rsidRDefault="000739E3" w:rsidP="00BB09CC">
      <w:pPr>
        <w:spacing w:line="276" w:lineRule="auto"/>
        <w:rPr>
          <w:rFonts w:ascii="Arial" w:hAnsi="Arial" w:cs="Arial"/>
          <w:b/>
          <w:bCs/>
        </w:rPr>
      </w:pPr>
      <w:r w:rsidRPr="14D76B9B">
        <w:rPr>
          <w:rFonts w:ascii="Arial" w:hAnsi="Arial" w:cs="Arial"/>
          <w:b/>
          <w:bCs/>
        </w:rPr>
        <w:t>Warum ist das wichtig?</w:t>
      </w:r>
    </w:p>
    <w:p w14:paraId="79B88A85" w14:textId="544FEC14" w:rsidR="14D76B9B" w:rsidRDefault="3F7F1838" w:rsidP="00BB09CC">
      <w:pPr>
        <w:spacing w:line="276" w:lineRule="auto"/>
        <w:rPr>
          <w:rFonts w:ascii="Arial" w:eastAsia="Arial" w:hAnsi="Arial" w:cs="Arial"/>
        </w:rPr>
      </w:pPr>
      <w:r w:rsidRPr="14D76B9B">
        <w:rPr>
          <w:rFonts w:ascii="Arial" w:eastAsia="Arial" w:hAnsi="Arial" w:cs="Arial"/>
        </w:rPr>
        <w:t xml:space="preserve">Im Angesicht einer moralischen Frage, einem Dilemma oder einem Konflikt, sollte man in der Lage sein, eine wohlüberlegte Entscheidung zu treffen. Um Entscheidungsmöglichkeiten abzuwägen und sich eine Meinung zu bilden, ist es wichtig, den Kontext zu verstehen – welche Risiken die Situation birgt, und für wen das relevant ist. Zu diesem Zweck ist es hilfreich, einen </w:t>
      </w:r>
      <w:r w:rsidRPr="14D76B9B">
        <w:rPr>
          <w:rFonts w:ascii="Arial" w:eastAsia="Arial" w:hAnsi="Arial" w:cs="Arial"/>
          <w:i/>
          <w:iCs/>
        </w:rPr>
        <w:t xml:space="preserve">Dialog </w:t>
      </w:r>
      <w:r w:rsidRPr="14D76B9B">
        <w:rPr>
          <w:rFonts w:ascii="Arial" w:eastAsia="Arial" w:hAnsi="Arial" w:cs="Arial"/>
        </w:rPr>
        <w:t>zu führen und dabei mit Fragen die Perspektiven anderer zu erkunden, ohne dabei vorschnell zu urteilen. Mit anderen Personen in einen Dialog zu treten, trägt zum gegenseitigen Verständnis bei und hilft uns und den anderen, die jeweiligen Handlungsweisen des Gegenübers kritisch zu hinterfragen.</w:t>
      </w:r>
    </w:p>
    <w:p w14:paraId="578688A4" w14:textId="77777777" w:rsidR="00BB09CC" w:rsidRDefault="00BB09CC" w:rsidP="00BB09CC">
      <w:pPr>
        <w:spacing w:line="276" w:lineRule="auto"/>
        <w:rPr>
          <w:rFonts w:ascii="Arial" w:hAnsi="Arial" w:cs="Arial"/>
          <w:b/>
          <w:bCs/>
        </w:rPr>
      </w:pPr>
    </w:p>
    <w:p w14:paraId="604CDD76" w14:textId="77777777" w:rsidR="00BB09CC" w:rsidRDefault="00BB09CC" w:rsidP="00BB09CC">
      <w:pPr>
        <w:spacing w:line="276" w:lineRule="auto"/>
        <w:rPr>
          <w:rFonts w:ascii="Arial" w:hAnsi="Arial" w:cs="Arial"/>
          <w:b/>
          <w:bCs/>
        </w:rPr>
      </w:pPr>
      <w:r>
        <w:rPr>
          <w:rFonts w:ascii="Arial" w:hAnsi="Arial" w:cs="Arial"/>
          <w:b/>
          <w:bCs/>
        </w:rPr>
        <w:br w:type="page"/>
      </w:r>
    </w:p>
    <w:p w14:paraId="015976C2" w14:textId="55A371A1" w:rsidR="003E07A1" w:rsidRDefault="00AF4D72" w:rsidP="00BB09CC">
      <w:pPr>
        <w:spacing w:line="276" w:lineRule="auto"/>
        <w:rPr>
          <w:rFonts w:ascii="Arial" w:hAnsi="Arial" w:cs="Arial"/>
          <w:b/>
          <w:bCs/>
        </w:rPr>
      </w:pPr>
      <w:r>
        <w:rPr>
          <w:rFonts w:ascii="Arial" w:hAnsi="Arial" w:cs="Arial"/>
          <w:b/>
          <w:bCs/>
        </w:rPr>
        <w:lastRenderedPageBreak/>
        <w:t>Aufbau der</w:t>
      </w:r>
      <w:r w:rsidR="00FC385F">
        <w:rPr>
          <w:rFonts w:ascii="Arial" w:hAnsi="Arial" w:cs="Arial"/>
          <w:b/>
          <w:bCs/>
        </w:rPr>
        <w:t xml:space="preserve"> Übung</w:t>
      </w:r>
      <w:r w:rsidR="003E07A1">
        <w:rPr>
          <w:rFonts w:ascii="Arial" w:hAnsi="Arial" w:cs="Arial"/>
          <w:b/>
          <w:bCs/>
        </w:rPr>
        <w:t>:</w:t>
      </w:r>
    </w:p>
    <w:p w14:paraId="13EC19FA" w14:textId="5FAABA4E" w:rsidR="003E07A1" w:rsidRPr="00FC385F" w:rsidRDefault="003E07A1" w:rsidP="00BB09CC">
      <w:pPr>
        <w:spacing w:after="0" w:line="276" w:lineRule="auto"/>
        <w:rPr>
          <w:rFonts w:ascii="Arial" w:hAnsi="Arial" w:cs="Arial"/>
        </w:rPr>
      </w:pPr>
      <w:r w:rsidRPr="00FC385F">
        <w:rPr>
          <w:rFonts w:ascii="Arial" w:hAnsi="Arial" w:cs="Arial"/>
        </w:rPr>
        <w:t>1) Vorbereitung</w:t>
      </w:r>
    </w:p>
    <w:p w14:paraId="33BA2445" w14:textId="40828FF3" w:rsidR="003E07A1" w:rsidRPr="00FC385F" w:rsidRDefault="003E07A1" w:rsidP="00BB09CC">
      <w:pPr>
        <w:spacing w:after="0" w:line="276" w:lineRule="auto"/>
        <w:rPr>
          <w:rFonts w:ascii="Arial" w:hAnsi="Arial" w:cs="Arial"/>
        </w:rPr>
      </w:pPr>
      <w:r w:rsidRPr="00FC385F">
        <w:rPr>
          <w:rFonts w:ascii="Arial" w:hAnsi="Arial" w:cs="Arial"/>
        </w:rPr>
        <w:t xml:space="preserve">2) </w:t>
      </w:r>
      <w:r w:rsidR="00BB09CC" w:rsidRPr="00FC385F">
        <w:rPr>
          <w:rFonts w:ascii="Arial" w:hAnsi="Arial" w:cs="Arial"/>
        </w:rPr>
        <w:t>Übung</w:t>
      </w:r>
    </w:p>
    <w:p w14:paraId="580FFD67" w14:textId="1EA1CEAD" w:rsidR="00BB09CC" w:rsidRPr="00FC385F" w:rsidRDefault="00BB09CC" w:rsidP="00BB09CC">
      <w:pPr>
        <w:spacing w:after="0" w:line="276" w:lineRule="auto"/>
        <w:rPr>
          <w:rFonts w:ascii="Arial" w:hAnsi="Arial" w:cs="Arial"/>
        </w:rPr>
      </w:pPr>
      <w:r w:rsidRPr="00FC385F">
        <w:rPr>
          <w:rFonts w:ascii="Arial" w:hAnsi="Arial" w:cs="Arial"/>
        </w:rPr>
        <w:t>3) Auswertung der Übung</w:t>
      </w:r>
    </w:p>
    <w:p w14:paraId="50A74872" w14:textId="69C2B871" w:rsidR="003E07A1" w:rsidRDefault="003E07A1" w:rsidP="00BB09CC">
      <w:pPr>
        <w:spacing w:line="276" w:lineRule="auto"/>
        <w:rPr>
          <w:rFonts w:ascii="Arial" w:hAnsi="Arial" w:cs="Arial"/>
          <w:b/>
          <w:bCs/>
        </w:rPr>
      </w:pPr>
    </w:p>
    <w:p w14:paraId="0B8B6252" w14:textId="602D9B2F" w:rsidR="000739E3" w:rsidRDefault="1E718371" w:rsidP="00BB09CC">
      <w:pPr>
        <w:spacing w:line="276" w:lineRule="auto"/>
        <w:rPr>
          <w:rFonts w:ascii="Arial" w:hAnsi="Arial" w:cs="Arial"/>
          <w:b/>
          <w:bCs/>
        </w:rPr>
      </w:pPr>
      <w:r w:rsidRPr="14D76B9B">
        <w:rPr>
          <w:rFonts w:ascii="Arial" w:hAnsi="Arial" w:cs="Arial"/>
          <w:b/>
          <w:bCs/>
        </w:rPr>
        <w:t xml:space="preserve">1) </w:t>
      </w:r>
      <w:r w:rsidR="000739E3" w:rsidRPr="14D76B9B">
        <w:rPr>
          <w:rFonts w:ascii="Arial" w:hAnsi="Arial" w:cs="Arial"/>
          <w:b/>
          <w:bCs/>
        </w:rPr>
        <w:t>Vorbereitung</w:t>
      </w:r>
    </w:p>
    <w:p w14:paraId="0591D34C" w14:textId="64018CAC" w:rsidR="5CA06F9A" w:rsidRPr="00BB09CC" w:rsidRDefault="5CA06F9A" w:rsidP="00BB09CC">
      <w:pPr>
        <w:spacing w:line="276" w:lineRule="auto"/>
        <w:rPr>
          <w:rFonts w:ascii="Arial" w:hAnsi="Arial" w:cs="Arial"/>
        </w:rPr>
      </w:pPr>
      <w:r w:rsidRPr="14D76B9B">
        <w:rPr>
          <w:rFonts w:ascii="Arial" w:hAnsi="Arial" w:cs="Arial"/>
        </w:rPr>
        <w:t>Schau dir folgendes Video an, um einen Eindruck von der VIRT2UE “Debatte &amp; Dialog Übung” zu bekommen:</w:t>
      </w:r>
      <w:r w:rsidR="00BB09CC">
        <w:rPr>
          <w:rFonts w:ascii="Arial" w:hAnsi="Arial" w:cs="Arial"/>
        </w:rPr>
        <w:br/>
      </w:r>
      <w:r w:rsidR="00473CD3" w:rsidRPr="00473CD3">
        <w:rPr>
          <w:rFonts w:ascii="Arial" w:hAnsi="Arial" w:cs="Arial"/>
        </w:rPr>
        <w:t>https://www.youtube.com/watch?v=249umsbOIG0&amp;list=PLabbUwyulAry4tzZ12eHl5JOJhJGiaE6k&amp;index=5</w:t>
      </w:r>
    </w:p>
    <w:p w14:paraId="03D1FB07" w14:textId="3A6CA5F8" w:rsidR="2FA9E78D" w:rsidRDefault="2FA9E78D" w:rsidP="00BB09CC">
      <w:pPr>
        <w:spacing w:line="276" w:lineRule="auto"/>
        <w:rPr>
          <w:rFonts w:ascii="Arial" w:hAnsi="Arial" w:cs="Arial"/>
        </w:rPr>
      </w:pPr>
      <w:r w:rsidRPr="14D76B9B">
        <w:rPr>
          <w:rFonts w:ascii="Arial" w:hAnsi="Arial" w:cs="Arial"/>
        </w:rPr>
        <w:t>Debatte und Dialog sind zwei unterschiedliche Modelle der Kommunikation. Das folgende Video erkundet die Unterschiede zwischen den Mod</w:t>
      </w:r>
      <w:r w:rsidR="1BB41D76" w:rsidRPr="14D76B9B">
        <w:rPr>
          <w:rFonts w:ascii="Arial" w:hAnsi="Arial" w:cs="Arial"/>
        </w:rPr>
        <w:t>ellen und hilft den Zuschauer:innen, die Dynamiken, die bei den Beteiligten ausgelöst werden, besser zu reflektieren. Die Unterschiede sin</w:t>
      </w:r>
      <w:r w:rsidR="00FE5DC9" w:rsidRPr="14D76B9B">
        <w:rPr>
          <w:rFonts w:ascii="Arial" w:hAnsi="Arial" w:cs="Arial"/>
        </w:rPr>
        <w:t>d etwas ausführlicher auf der Themenseite “Dialog versus Debatte” beschrieben.</w:t>
      </w:r>
      <w:r>
        <w:br/>
      </w:r>
      <w:r w:rsidR="00473CD3" w:rsidRPr="00473CD3">
        <w:rPr>
          <w:rFonts w:ascii="Arial" w:hAnsi="Arial" w:cs="Arial"/>
        </w:rPr>
        <w:t>https://www.youtube.com/watch?v=M-nI32JBOyo</w:t>
      </w:r>
    </w:p>
    <w:p w14:paraId="0C76F7F3" w14:textId="400363B7" w:rsidR="14D76B9B" w:rsidRDefault="14D76B9B" w:rsidP="00BB09CC">
      <w:pPr>
        <w:spacing w:line="276" w:lineRule="auto"/>
        <w:rPr>
          <w:rFonts w:ascii="Arial" w:hAnsi="Arial" w:cs="Arial"/>
        </w:rPr>
      </w:pPr>
    </w:p>
    <w:p w14:paraId="7D478FD8" w14:textId="6BD93398" w:rsidR="000739E3" w:rsidRPr="00BB09CC" w:rsidRDefault="383CFD78" w:rsidP="00BB09CC">
      <w:pPr>
        <w:spacing w:line="276" w:lineRule="auto"/>
        <w:rPr>
          <w:rFonts w:ascii="Arial" w:hAnsi="Arial" w:cs="Arial"/>
          <w:b/>
          <w:bCs/>
        </w:rPr>
      </w:pPr>
      <w:r w:rsidRPr="00BB09CC">
        <w:rPr>
          <w:rFonts w:ascii="Arial" w:hAnsi="Arial" w:cs="Arial"/>
          <w:b/>
          <w:bCs/>
        </w:rPr>
        <w:t xml:space="preserve">2) </w:t>
      </w:r>
      <w:r w:rsidR="000739E3" w:rsidRPr="00BB09CC">
        <w:rPr>
          <w:rFonts w:ascii="Arial" w:hAnsi="Arial" w:cs="Arial"/>
          <w:b/>
          <w:bCs/>
        </w:rPr>
        <w:t>Übung</w:t>
      </w:r>
    </w:p>
    <w:p w14:paraId="25E8F1E1" w14:textId="60002F56" w:rsidR="00E63895" w:rsidRPr="0016410D" w:rsidRDefault="0016410D" w:rsidP="00BB09CC">
      <w:pPr>
        <w:spacing w:line="276" w:lineRule="auto"/>
        <w:rPr>
          <w:rFonts w:ascii="Arial" w:hAnsi="Arial" w:cs="Arial"/>
        </w:rPr>
      </w:pPr>
      <w:r>
        <w:rPr>
          <w:rFonts w:ascii="Arial" w:hAnsi="Arial" w:cs="Arial"/>
        </w:rPr>
        <w:t xml:space="preserve">Die Durchführung der Übung durch eine:n </w:t>
      </w:r>
      <w:r w:rsidR="00E74B65" w:rsidRPr="00E74B65">
        <w:rPr>
          <w:rFonts w:ascii="Arial" w:hAnsi="Arial" w:cs="Arial"/>
        </w:rPr>
        <w:t xml:space="preserve">Trainer:in </w:t>
      </w:r>
      <w:r>
        <w:rPr>
          <w:rFonts w:ascii="Arial" w:hAnsi="Arial" w:cs="Arial"/>
        </w:rPr>
        <w:t>beinhaltet die folgenden Schritte</w:t>
      </w:r>
      <w:r w:rsidR="00E63895">
        <w:rPr>
          <w:rFonts w:ascii="Arial" w:hAnsi="Arial" w:cs="Arial"/>
        </w:rPr>
        <w:t>:</w:t>
      </w:r>
    </w:p>
    <w:p w14:paraId="13699F48" w14:textId="7C285CC9" w:rsidR="0016410D" w:rsidRPr="00685AD3" w:rsidRDefault="0016410D" w:rsidP="00BB09CC">
      <w:pPr>
        <w:pStyle w:val="Listenabsatz"/>
        <w:numPr>
          <w:ilvl w:val="0"/>
          <w:numId w:val="11"/>
        </w:numPr>
        <w:spacing w:line="276" w:lineRule="auto"/>
        <w:rPr>
          <w:rFonts w:ascii="Arial" w:hAnsi="Arial" w:cs="Arial"/>
          <w:lang w:val="en-US"/>
        </w:rPr>
      </w:pPr>
      <w:r w:rsidRPr="00685AD3">
        <w:rPr>
          <w:rFonts w:ascii="Arial" w:hAnsi="Arial" w:cs="Arial"/>
          <w:lang w:val="en-US"/>
        </w:rPr>
        <w:t>Vorbereitung</w:t>
      </w:r>
    </w:p>
    <w:p w14:paraId="337C82AE" w14:textId="41EEC5D7" w:rsidR="0016410D" w:rsidRPr="00685AD3" w:rsidRDefault="00A63051" w:rsidP="00BB09CC">
      <w:pPr>
        <w:pStyle w:val="Listenabsatz"/>
        <w:numPr>
          <w:ilvl w:val="0"/>
          <w:numId w:val="11"/>
        </w:numPr>
        <w:spacing w:line="276" w:lineRule="auto"/>
        <w:rPr>
          <w:rFonts w:ascii="Arial" w:hAnsi="Arial" w:cs="Arial"/>
        </w:rPr>
      </w:pPr>
      <w:r w:rsidRPr="00685AD3">
        <w:rPr>
          <w:rFonts w:ascii="Arial" w:hAnsi="Arial" w:cs="Arial"/>
        </w:rPr>
        <w:t>Präsentation eines Fallbeispiels mit einem moralischen Dilemma</w:t>
      </w:r>
      <w:r w:rsidR="00690425" w:rsidRPr="00685AD3">
        <w:rPr>
          <w:rFonts w:ascii="Arial" w:hAnsi="Arial" w:cs="Arial"/>
        </w:rPr>
        <w:t xml:space="preserve"> (mit genau zwei Optionen)</w:t>
      </w:r>
    </w:p>
    <w:p w14:paraId="0C24AFA5" w14:textId="71187C56" w:rsidR="00A63051" w:rsidRPr="00685AD3" w:rsidRDefault="00A63051" w:rsidP="00BB09CC">
      <w:pPr>
        <w:pStyle w:val="Listenabsatz"/>
        <w:numPr>
          <w:ilvl w:val="0"/>
          <w:numId w:val="11"/>
        </w:numPr>
        <w:spacing w:line="276" w:lineRule="auto"/>
        <w:rPr>
          <w:rFonts w:ascii="Arial" w:hAnsi="Arial" w:cs="Arial"/>
        </w:rPr>
      </w:pPr>
      <w:r w:rsidRPr="00685AD3">
        <w:rPr>
          <w:rFonts w:ascii="Arial" w:hAnsi="Arial" w:cs="Arial"/>
        </w:rPr>
        <w:t>Einteilung von Subgruppen (</w:t>
      </w:r>
      <w:r w:rsidR="00B906A3" w:rsidRPr="00685AD3">
        <w:rPr>
          <w:rFonts w:ascii="Arial" w:hAnsi="Arial" w:cs="Arial"/>
        </w:rPr>
        <w:t>jede Subgruppe</w:t>
      </w:r>
      <w:r w:rsidR="00AD25B2" w:rsidRPr="00685AD3">
        <w:rPr>
          <w:rFonts w:ascii="Arial" w:hAnsi="Arial" w:cs="Arial"/>
        </w:rPr>
        <w:t xml:space="preserve"> hat die Aufgabe, </w:t>
      </w:r>
      <w:r w:rsidR="00B906A3" w:rsidRPr="00685AD3">
        <w:rPr>
          <w:rFonts w:ascii="Arial" w:hAnsi="Arial" w:cs="Arial"/>
        </w:rPr>
        <w:t>ei</w:t>
      </w:r>
      <w:r w:rsidR="00690425" w:rsidRPr="00685AD3">
        <w:rPr>
          <w:rFonts w:ascii="Arial" w:hAnsi="Arial" w:cs="Arial"/>
        </w:rPr>
        <w:t>ne der zwei Optionen des Dilemmas</w:t>
      </w:r>
      <w:r w:rsidR="00AD25B2" w:rsidRPr="00685AD3">
        <w:rPr>
          <w:rFonts w:ascii="Arial" w:hAnsi="Arial" w:cs="Arial"/>
        </w:rPr>
        <w:t xml:space="preserve"> zu verteidigen</w:t>
      </w:r>
      <w:r w:rsidR="00690425" w:rsidRPr="00685AD3">
        <w:rPr>
          <w:rFonts w:ascii="Arial" w:hAnsi="Arial" w:cs="Arial"/>
        </w:rPr>
        <w:t>)</w:t>
      </w:r>
    </w:p>
    <w:p w14:paraId="5366EE65" w14:textId="090EBDE3" w:rsidR="00AD25B2" w:rsidRPr="004D5D9C" w:rsidRDefault="00AD25B2" w:rsidP="00BB09CC">
      <w:pPr>
        <w:pStyle w:val="Listenabsatz"/>
        <w:numPr>
          <w:ilvl w:val="0"/>
          <w:numId w:val="10"/>
        </w:numPr>
        <w:spacing w:line="276" w:lineRule="auto"/>
        <w:rPr>
          <w:rFonts w:ascii="Arial" w:hAnsi="Arial" w:cs="Arial"/>
        </w:rPr>
      </w:pPr>
      <w:r w:rsidRPr="004D5D9C">
        <w:rPr>
          <w:rFonts w:ascii="Arial" w:hAnsi="Arial" w:cs="Arial"/>
        </w:rPr>
        <w:t>Alle Teilnehmenden führen eine Debatte</w:t>
      </w:r>
      <w:r w:rsidR="008252E4" w:rsidRPr="004D5D9C">
        <w:rPr>
          <w:rFonts w:ascii="Arial" w:hAnsi="Arial" w:cs="Arial"/>
        </w:rPr>
        <w:t xml:space="preserve"> </w:t>
      </w:r>
    </w:p>
    <w:p w14:paraId="4CEAA609" w14:textId="55BC0F65" w:rsidR="00AD25B2" w:rsidRPr="004D5D9C" w:rsidRDefault="0008432F" w:rsidP="00BB09CC">
      <w:pPr>
        <w:pStyle w:val="Listenabsatz"/>
        <w:numPr>
          <w:ilvl w:val="0"/>
          <w:numId w:val="10"/>
        </w:numPr>
        <w:spacing w:line="276" w:lineRule="auto"/>
        <w:rPr>
          <w:rFonts w:ascii="Arial" w:hAnsi="Arial" w:cs="Arial"/>
        </w:rPr>
      </w:pPr>
      <w:r w:rsidRPr="004D5D9C">
        <w:rPr>
          <w:rFonts w:ascii="Arial" w:hAnsi="Arial" w:cs="Arial"/>
        </w:rPr>
        <w:t>Reflexion</w:t>
      </w:r>
      <w:r w:rsidR="00877C2D" w:rsidRPr="004D5D9C">
        <w:rPr>
          <w:rFonts w:ascii="Arial" w:hAnsi="Arial" w:cs="Arial"/>
        </w:rPr>
        <w:t xml:space="preserve"> </w:t>
      </w:r>
      <w:r w:rsidRPr="004D5D9C">
        <w:rPr>
          <w:rFonts w:ascii="Arial" w:hAnsi="Arial" w:cs="Arial"/>
        </w:rPr>
        <w:t>über die Debatte</w:t>
      </w:r>
      <w:r w:rsidR="00877C2D" w:rsidRPr="004D5D9C">
        <w:rPr>
          <w:rFonts w:ascii="Arial" w:hAnsi="Arial" w:cs="Arial"/>
        </w:rPr>
        <w:t xml:space="preserve"> mit Fokus auf den Prozess</w:t>
      </w:r>
    </w:p>
    <w:p w14:paraId="12E40F7D" w14:textId="200BC9DE" w:rsidR="0008432F" w:rsidRPr="004D5D9C" w:rsidRDefault="008252E4" w:rsidP="00BB09CC">
      <w:pPr>
        <w:pStyle w:val="Listenabsatz"/>
        <w:numPr>
          <w:ilvl w:val="0"/>
          <w:numId w:val="10"/>
        </w:numPr>
        <w:spacing w:line="276" w:lineRule="auto"/>
        <w:rPr>
          <w:rFonts w:ascii="Arial" w:hAnsi="Arial" w:cs="Arial"/>
        </w:rPr>
      </w:pPr>
      <w:r w:rsidRPr="004D5D9C">
        <w:rPr>
          <w:rFonts w:ascii="Arial" w:hAnsi="Arial" w:cs="Arial"/>
        </w:rPr>
        <w:t>Erklärung der Merkmale eines Dialogs</w:t>
      </w:r>
    </w:p>
    <w:p w14:paraId="7F4C08E2" w14:textId="15975541" w:rsidR="008252E4" w:rsidRPr="004D5D9C" w:rsidRDefault="008252E4" w:rsidP="00BB09CC">
      <w:pPr>
        <w:pStyle w:val="Listenabsatz"/>
        <w:numPr>
          <w:ilvl w:val="0"/>
          <w:numId w:val="10"/>
        </w:numPr>
        <w:spacing w:line="276" w:lineRule="auto"/>
        <w:rPr>
          <w:rFonts w:ascii="Arial" w:hAnsi="Arial" w:cs="Arial"/>
        </w:rPr>
      </w:pPr>
      <w:r w:rsidRPr="004D5D9C">
        <w:rPr>
          <w:rFonts w:ascii="Arial" w:hAnsi="Arial" w:cs="Arial"/>
        </w:rPr>
        <w:t>Alle Teilnehmenden führen einen Dialog</w:t>
      </w:r>
    </w:p>
    <w:p w14:paraId="69AE6365" w14:textId="10010F37" w:rsidR="008252E4" w:rsidRPr="004D5D9C" w:rsidRDefault="00877C2D" w:rsidP="00BB09CC">
      <w:pPr>
        <w:pStyle w:val="Listenabsatz"/>
        <w:numPr>
          <w:ilvl w:val="0"/>
          <w:numId w:val="10"/>
        </w:numPr>
        <w:spacing w:line="276" w:lineRule="auto"/>
        <w:rPr>
          <w:rFonts w:ascii="Arial" w:hAnsi="Arial" w:cs="Arial"/>
        </w:rPr>
      </w:pPr>
      <w:r w:rsidRPr="004D5D9C">
        <w:rPr>
          <w:rFonts w:ascii="Arial" w:hAnsi="Arial" w:cs="Arial"/>
        </w:rPr>
        <w:t>Reflexion über d</w:t>
      </w:r>
      <w:r w:rsidR="0022055B" w:rsidRPr="004D5D9C">
        <w:rPr>
          <w:rFonts w:ascii="Arial" w:hAnsi="Arial" w:cs="Arial"/>
        </w:rPr>
        <w:t>ie Unterschiede zwischen der Debatte und dem Dialog</w:t>
      </w:r>
    </w:p>
    <w:p w14:paraId="13B17877" w14:textId="32C5EB18" w:rsidR="0022055B" w:rsidRPr="004D5D9C" w:rsidRDefault="0022055B" w:rsidP="00BB09CC">
      <w:pPr>
        <w:pStyle w:val="Listenabsatz"/>
        <w:numPr>
          <w:ilvl w:val="0"/>
          <w:numId w:val="10"/>
        </w:numPr>
        <w:spacing w:line="276" w:lineRule="auto"/>
        <w:rPr>
          <w:rFonts w:ascii="Arial" w:hAnsi="Arial" w:cs="Arial"/>
        </w:rPr>
      </w:pPr>
      <w:r w:rsidRPr="004D5D9C">
        <w:rPr>
          <w:rFonts w:ascii="Arial" w:hAnsi="Arial" w:cs="Arial"/>
        </w:rPr>
        <w:t xml:space="preserve">Reflexion über den Nutzen eines Dialogs </w:t>
      </w:r>
      <w:r w:rsidR="003C0B14" w:rsidRPr="004D5D9C">
        <w:rPr>
          <w:rFonts w:ascii="Arial" w:hAnsi="Arial" w:cs="Arial"/>
        </w:rPr>
        <w:t>in Gruppenprozessen/Reflexionsprozessen</w:t>
      </w:r>
    </w:p>
    <w:p w14:paraId="6DD8CAF6" w14:textId="4F0C4E58" w:rsidR="003C0B14" w:rsidRPr="003C0B14" w:rsidRDefault="003C0B14" w:rsidP="00BB09CC">
      <w:pPr>
        <w:spacing w:line="276" w:lineRule="auto"/>
        <w:rPr>
          <w:rFonts w:ascii="Arial" w:hAnsi="Arial" w:cs="Arial"/>
        </w:rPr>
      </w:pPr>
      <w:r w:rsidRPr="003C0B14">
        <w:rPr>
          <w:rFonts w:ascii="Arial" w:hAnsi="Arial" w:cs="Arial"/>
        </w:rPr>
        <w:t>Die einzelnen Schritte sind</w:t>
      </w:r>
      <w:r>
        <w:rPr>
          <w:rFonts w:ascii="Arial" w:hAnsi="Arial" w:cs="Arial"/>
        </w:rPr>
        <w:t xml:space="preserve"> </w:t>
      </w:r>
      <w:r w:rsidR="004D5D9C">
        <w:rPr>
          <w:rFonts w:ascii="Arial" w:hAnsi="Arial" w:cs="Arial"/>
        </w:rPr>
        <w:t>im Detail bei den Anleitungen für die Trainer:innen beschrieben.</w:t>
      </w:r>
    </w:p>
    <w:p w14:paraId="42026564" w14:textId="77777777" w:rsidR="00BB09CC" w:rsidRDefault="00BB09CC" w:rsidP="00BB09CC">
      <w:pPr>
        <w:spacing w:line="276" w:lineRule="auto"/>
        <w:rPr>
          <w:rFonts w:ascii="Arial" w:hAnsi="Arial" w:cs="Arial"/>
          <w:b/>
          <w:bCs/>
        </w:rPr>
      </w:pPr>
    </w:p>
    <w:p w14:paraId="3D664A2E" w14:textId="6D9681E7" w:rsidR="000739E3" w:rsidRPr="00676D03" w:rsidRDefault="20BE01E8" w:rsidP="00BB09CC">
      <w:pPr>
        <w:spacing w:line="276" w:lineRule="auto"/>
        <w:rPr>
          <w:rFonts w:ascii="Arial" w:hAnsi="Arial" w:cs="Arial"/>
          <w:b/>
          <w:bCs/>
        </w:rPr>
      </w:pPr>
      <w:r w:rsidRPr="14D76B9B">
        <w:rPr>
          <w:rFonts w:ascii="Arial" w:hAnsi="Arial" w:cs="Arial"/>
          <w:b/>
          <w:bCs/>
        </w:rPr>
        <w:t>3) Auswertung der Übung</w:t>
      </w:r>
    </w:p>
    <w:p w14:paraId="02D857C7" w14:textId="11110051" w:rsidR="034DD5BD" w:rsidRDefault="034DD5BD" w:rsidP="00BB09CC">
      <w:pPr>
        <w:spacing w:line="276" w:lineRule="auto"/>
        <w:rPr>
          <w:rFonts w:ascii="Arial" w:eastAsia="Arial" w:hAnsi="Arial" w:cs="Arial"/>
        </w:rPr>
      </w:pPr>
      <w:r w:rsidRPr="14D76B9B">
        <w:rPr>
          <w:rFonts w:ascii="Arial" w:eastAsia="Arial" w:hAnsi="Arial" w:cs="Arial"/>
        </w:rPr>
        <w:t xml:space="preserve">Teile die Erfahrungen, die du bei der </w:t>
      </w:r>
      <w:r w:rsidR="1E2E685A" w:rsidRPr="14D76B9B">
        <w:rPr>
          <w:rFonts w:ascii="Arial" w:eastAsia="Arial" w:hAnsi="Arial" w:cs="Arial"/>
        </w:rPr>
        <w:t xml:space="preserve">Teilnahme oder Durchführung </w:t>
      </w:r>
      <w:r w:rsidRPr="14D76B9B">
        <w:rPr>
          <w:rFonts w:ascii="Arial" w:eastAsia="Arial" w:hAnsi="Arial" w:cs="Arial"/>
        </w:rPr>
        <w:t xml:space="preserve">dieser Übung gemacht hast, mit den anderen Teilnehmer:innen. </w:t>
      </w:r>
    </w:p>
    <w:p w14:paraId="61C429DA" w14:textId="77777777" w:rsidR="000739E3" w:rsidRDefault="000739E3" w:rsidP="00BB09CC">
      <w:pPr>
        <w:spacing w:line="276" w:lineRule="auto"/>
        <w:rPr>
          <w:rFonts w:ascii="Arial" w:hAnsi="Arial" w:cs="Arial"/>
        </w:rPr>
      </w:pPr>
      <w:r>
        <w:rPr>
          <w:rFonts w:ascii="Arial" w:hAnsi="Arial" w:cs="Arial"/>
        </w:rPr>
        <w:br w:type="page"/>
      </w:r>
    </w:p>
    <w:p w14:paraId="7E132F20" w14:textId="75038ABA" w:rsidR="000739E3" w:rsidRPr="00F244DF" w:rsidRDefault="000739E3" w:rsidP="00BB09CC">
      <w:pPr>
        <w:spacing w:line="276" w:lineRule="auto"/>
        <w:jc w:val="center"/>
        <w:rPr>
          <w:rFonts w:ascii="Arial" w:hAnsi="Arial" w:cs="Arial"/>
          <w:b/>
          <w:bCs/>
          <w:i/>
          <w:iCs/>
          <w:u w:val="single"/>
        </w:rPr>
      </w:pPr>
      <w:r w:rsidRPr="00F244DF">
        <w:rPr>
          <w:rFonts w:ascii="Arial" w:hAnsi="Arial" w:cs="Arial"/>
          <w:b/>
          <w:bCs/>
          <w:i/>
          <w:iCs/>
          <w:u w:val="single"/>
        </w:rPr>
        <w:lastRenderedPageBreak/>
        <w:t>Für Trainer</w:t>
      </w:r>
      <w:r w:rsidR="00685AD3" w:rsidRPr="00F244DF">
        <w:rPr>
          <w:rFonts w:ascii="Arial" w:hAnsi="Arial" w:cs="Arial"/>
          <w:b/>
          <w:bCs/>
          <w:i/>
          <w:iCs/>
          <w:u w:val="single"/>
        </w:rPr>
        <w:t>:innen</w:t>
      </w:r>
    </w:p>
    <w:p w14:paraId="2D00D202" w14:textId="138551FF" w:rsidR="000739E3" w:rsidRPr="00685AD3" w:rsidRDefault="000739E3" w:rsidP="00BB09CC">
      <w:pPr>
        <w:spacing w:line="276" w:lineRule="auto"/>
        <w:rPr>
          <w:rFonts w:ascii="Arial" w:hAnsi="Arial" w:cs="Arial"/>
          <w:b/>
          <w:bCs/>
        </w:rPr>
      </w:pPr>
    </w:p>
    <w:p w14:paraId="74D8560C" w14:textId="77777777" w:rsidR="000739E3" w:rsidRPr="00685AD3" w:rsidRDefault="000739E3" w:rsidP="00BB09CC">
      <w:pPr>
        <w:spacing w:line="276" w:lineRule="auto"/>
        <w:rPr>
          <w:rFonts w:ascii="Arial" w:hAnsi="Arial" w:cs="Arial"/>
          <w:b/>
          <w:bCs/>
        </w:rPr>
      </w:pPr>
      <w:r w:rsidRPr="00685AD3">
        <w:rPr>
          <w:rFonts w:ascii="Arial" w:hAnsi="Arial" w:cs="Arial"/>
          <w:b/>
          <w:bCs/>
        </w:rPr>
        <w:t>Worum geht es?</w:t>
      </w:r>
    </w:p>
    <w:p w14:paraId="00EA69FA" w14:textId="4772F60C" w:rsidR="1B884841" w:rsidRDefault="1B884841" w:rsidP="00BB09CC">
      <w:pPr>
        <w:spacing w:line="276" w:lineRule="auto"/>
        <w:rPr>
          <w:rFonts w:ascii="Arial" w:eastAsia="Arial" w:hAnsi="Arial" w:cs="Arial"/>
        </w:rPr>
      </w:pPr>
      <w:r w:rsidRPr="14D76B9B">
        <w:rPr>
          <w:rFonts w:ascii="Arial" w:eastAsia="Arial" w:hAnsi="Arial" w:cs="Arial"/>
        </w:rPr>
        <w:t>Die Übung hilft Trainer:innen, sich in ihrer Fä</w:t>
      </w:r>
      <w:r w:rsidR="4791F673" w:rsidRPr="14D76B9B">
        <w:rPr>
          <w:rFonts w:ascii="Arial" w:eastAsia="Arial" w:hAnsi="Arial" w:cs="Arial"/>
        </w:rPr>
        <w:t>higkeit, Dialoge zu führen, zu entwickeln – und andere in dieser Entwicklung zu unterstützen.</w:t>
      </w:r>
      <w:r w:rsidR="26CE3297" w:rsidRPr="14D76B9B">
        <w:rPr>
          <w:rFonts w:ascii="Arial" w:eastAsia="Arial" w:hAnsi="Arial" w:cs="Arial"/>
        </w:rPr>
        <w:t xml:space="preserve"> </w:t>
      </w:r>
      <w:r w:rsidR="52F5B7A0" w:rsidRPr="14D76B9B">
        <w:rPr>
          <w:rFonts w:ascii="Arial" w:eastAsia="Arial" w:hAnsi="Arial" w:cs="Arial"/>
        </w:rPr>
        <w:t>Die Übung basiert auf der Annahme, dass die Fähigkeit, einen Dialog und eine Debatte zu führen, unverzichtbar ist, für Reflexions- und Abwägungsprozesse im Allgemeinen sowie für Research Integrity-Themen im Besonderen.</w:t>
      </w:r>
      <w:r w:rsidR="26CE3297" w:rsidRPr="14D76B9B">
        <w:rPr>
          <w:rFonts w:ascii="Arial" w:eastAsia="Arial" w:hAnsi="Arial" w:cs="Arial"/>
        </w:rPr>
        <w:t xml:space="preserve"> </w:t>
      </w:r>
      <w:r w:rsidR="251B0D4A" w:rsidRPr="14D76B9B">
        <w:rPr>
          <w:rFonts w:ascii="Arial" w:eastAsia="Arial" w:hAnsi="Arial" w:cs="Arial"/>
        </w:rPr>
        <w:t>Indem du lernst, die Übung durchzuführen, wirst du dazu befähigt ...</w:t>
      </w:r>
    </w:p>
    <w:p w14:paraId="4C42DEA5" w14:textId="666B7AFA" w:rsidR="251B0D4A" w:rsidRDefault="251B0D4A" w:rsidP="00BB09CC">
      <w:pPr>
        <w:pStyle w:val="Listenabsatz"/>
        <w:numPr>
          <w:ilvl w:val="0"/>
          <w:numId w:val="12"/>
        </w:numPr>
        <w:spacing w:line="276" w:lineRule="auto"/>
        <w:rPr>
          <w:rFonts w:eastAsiaTheme="minorEastAsia"/>
        </w:rPr>
      </w:pPr>
      <w:r w:rsidRPr="14D76B9B">
        <w:rPr>
          <w:rFonts w:ascii="Arial" w:eastAsia="Arial" w:hAnsi="Arial" w:cs="Arial"/>
        </w:rPr>
        <w:t>Einen Dialog zu führen und andere darin zu unterstützen/sie zu motivieren, den Di</w:t>
      </w:r>
      <w:r w:rsidR="2EADD253" w:rsidRPr="14D76B9B">
        <w:rPr>
          <w:rFonts w:ascii="Arial" w:eastAsia="Arial" w:hAnsi="Arial" w:cs="Arial"/>
        </w:rPr>
        <w:t>alog als Werkzeug für Reflexionprozesse zu nutzen</w:t>
      </w:r>
    </w:p>
    <w:p w14:paraId="682DE961" w14:textId="70E2AE4D" w:rsidR="2EADD253" w:rsidRDefault="2EADD253" w:rsidP="00BB09CC">
      <w:pPr>
        <w:pStyle w:val="Listenabsatz"/>
        <w:numPr>
          <w:ilvl w:val="0"/>
          <w:numId w:val="12"/>
        </w:numPr>
        <w:spacing w:line="276" w:lineRule="auto"/>
        <w:rPr>
          <w:rFonts w:eastAsiaTheme="minorEastAsia"/>
        </w:rPr>
      </w:pPr>
      <w:r w:rsidRPr="14D76B9B">
        <w:rPr>
          <w:rFonts w:ascii="Arial" w:eastAsia="Arial" w:hAnsi="Arial" w:cs="Arial"/>
        </w:rPr>
        <w:t>Reflexionsprozesse in anderen zu fördern, in dem sie die Wirkung des Werkzeugs “Dialog” selbst erfahren</w:t>
      </w:r>
    </w:p>
    <w:p w14:paraId="59C397B7" w14:textId="643AB9BF" w:rsidR="2EADD253" w:rsidRDefault="2EADD253" w:rsidP="00BB09CC">
      <w:pPr>
        <w:spacing w:line="276" w:lineRule="auto"/>
        <w:rPr>
          <w:rFonts w:ascii="Arial" w:eastAsia="Arial" w:hAnsi="Arial" w:cs="Arial"/>
        </w:rPr>
      </w:pPr>
      <w:r w:rsidRPr="14D76B9B">
        <w:rPr>
          <w:rFonts w:ascii="Arial" w:eastAsia="Arial" w:hAnsi="Arial" w:cs="Arial"/>
        </w:rPr>
        <w:t xml:space="preserve">Diese Übung kann auch gut als </w:t>
      </w:r>
      <w:r w:rsidR="432CE010" w:rsidRPr="14D76B9B">
        <w:rPr>
          <w:rFonts w:ascii="Arial" w:eastAsia="Arial" w:hAnsi="Arial" w:cs="Arial"/>
        </w:rPr>
        <w:t>Einstieg</w:t>
      </w:r>
      <w:r w:rsidRPr="14D76B9B">
        <w:rPr>
          <w:rFonts w:ascii="Arial" w:eastAsia="Arial" w:hAnsi="Arial" w:cs="Arial"/>
        </w:rPr>
        <w:t xml:space="preserve"> genutzt werden, </w:t>
      </w:r>
      <w:r w:rsidR="112C7391" w:rsidRPr="14D76B9B">
        <w:rPr>
          <w:rFonts w:ascii="Arial" w:eastAsia="Arial" w:hAnsi="Arial" w:cs="Arial"/>
        </w:rPr>
        <w:t xml:space="preserve">um sich für </w:t>
      </w:r>
      <w:r w:rsidR="517BEC56" w:rsidRPr="14D76B9B">
        <w:rPr>
          <w:rFonts w:ascii="Arial" w:eastAsia="Arial" w:hAnsi="Arial" w:cs="Arial"/>
        </w:rPr>
        <w:t>komplexere</w:t>
      </w:r>
      <w:r w:rsidR="112C7391" w:rsidRPr="14D76B9B">
        <w:rPr>
          <w:rFonts w:ascii="Arial" w:eastAsia="Arial" w:hAnsi="Arial" w:cs="Arial"/>
        </w:rPr>
        <w:t xml:space="preserve"> Reflexionsprozesse und Übungen </w:t>
      </w:r>
      <w:r w:rsidR="1CE0B9F2" w:rsidRPr="14D76B9B">
        <w:rPr>
          <w:rFonts w:ascii="Arial" w:eastAsia="Arial" w:hAnsi="Arial" w:cs="Arial"/>
        </w:rPr>
        <w:t>“</w:t>
      </w:r>
      <w:r w:rsidR="112C7391" w:rsidRPr="14D76B9B">
        <w:rPr>
          <w:rFonts w:ascii="Arial" w:eastAsia="Arial" w:hAnsi="Arial" w:cs="Arial"/>
        </w:rPr>
        <w:t>aufzuwärmen</w:t>
      </w:r>
      <w:r w:rsidR="7A56C639" w:rsidRPr="14D76B9B">
        <w:rPr>
          <w:rFonts w:ascii="Arial" w:eastAsia="Arial" w:hAnsi="Arial" w:cs="Arial"/>
        </w:rPr>
        <w:t>”</w:t>
      </w:r>
      <w:r w:rsidR="112C7391" w:rsidRPr="14D76B9B">
        <w:rPr>
          <w:rFonts w:ascii="Arial" w:eastAsia="Arial" w:hAnsi="Arial" w:cs="Arial"/>
        </w:rPr>
        <w:t xml:space="preserve">. </w:t>
      </w:r>
      <w:r w:rsidRPr="14D76B9B">
        <w:rPr>
          <w:rFonts w:ascii="Arial" w:eastAsia="Arial" w:hAnsi="Arial" w:cs="Arial"/>
        </w:rPr>
        <w:t xml:space="preserve"> </w:t>
      </w:r>
    </w:p>
    <w:p w14:paraId="3E1ECAEC" w14:textId="77777777" w:rsidR="000739E3" w:rsidRDefault="000739E3" w:rsidP="00BB09CC">
      <w:pPr>
        <w:spacing w:line="276" w:lineRule="auto"/>
        <w:rPr>
          <w:rFonts w:ascii="Arial" w:hAnsi="Arial" w:cs="Arial"/>
          <w:b/>
          <w:bCs/>
        </w:rPr>
      </w:pPr>
      <w:r w:rsidRPr="14D76B9B">
        <w:rPr>
          <w:rFonts w:ascii="Arial" w:hAnsi="Arial" w:cs="Arial"/>
          <w:b/>
          <w:bCs/>
        </w:rPr>
        <w:t>Warum ist das wichtig?</w:t>
      </w:r>
    </w:p>
    <w:p w14:paraId="23806670" w14:textId="4824203E" w:rsidR="5F0C8164" w:rsidRDefault="5F0C8164" w:rsidP="00BB09CC">
      <w:pPr>
        <w:spacing w:line="276" w:lineRule="auto"/>
        <w:rPr>
          <w:rFonts w:ascii="Arial" w:eastAsia="Arial" w:hAnsi="Arial" w:cs="Arial"/>
        </w:rPr>
      </w:pPr>
      <w:r w:rsidRPr="14D76B9B">
        <w:rPr>
          <w:rFonts w:ascii="Arial" w:eastAsia="Arial" w:hAnsi="Arial" w:cs="Arial"/>
        </w:rPr>
        <w:t xml:space="preserve">Im Angesicht einer moralischen Frage, einem Dilemma oder einem Konflikt, </w:t>
      </w:r>
      <w:r w:rsidR="1F419BD4" w:rsidRPr="14D76B9B">
        <w:rPr>
          <w:rFonts w:ascii="Arial" w:eastAsia="Arial" w:hAnsi="Arial" w:cs="Arial"/>
        </w:rPr>
        <w:t xml:space="preserve">sollte man in der Lage sein, eine wohlüberlegte Entscheidung zu treffen. Um Entscheidungsmöglichkeiten abzuwägen und sich eine Meinung zu bilden, </w:t>
      </w:r>
      <w:r w:rsidR="0D163CEC" w:rsidRPr="14D76B9B">
        <w:rPr>
          <w:rFonts w:ascii="Arial" w:eastAsia="Arial" w:hAnsi="Arial" w:cs="Arial"/>
        </w:rPr>
        <w:t>ist es wichtig, den Kontext zu verstehen – welche Risiken die Situat</w:t>
      </w:r>
      <w:r w:rsidR="2C7D9146" w:rsidRPr="14D76B9B">
        <w:rPr>
          <w:rFonts w:ascii="Arial" w:eastAsia="Arial" w:hAnsi="Arial" w:cs="Arial"/>
        </w:rPr>
        <w:t xml:space="preserve">ion birgt, und für wen das relevant ist. </w:t>
      </w:r>
      <w:r w:rsidR="3530A621" w:rsidRPr="14D76B9B">
        <w:rPr>
          <w:rFonts w:ascii="Arial" w:eastAsia="Arial" w:hAnsi="Arial" w:cs="Arial"/>
        </w:rPr>
        <w:t xml:space="preserve">Zu diesem Zweck ist es hilfreich, einen </w:t>
      </w:r>
      <w:r w:rsidR="3530A621" w:rsidRPr="14D76B9B">
        <w:rPr>
          <w:rFonts w:ascii="Arial" w:eastAsia="Arial" w:hAnsi="Arial" w:cs="Arial"/>
          <w:i/>
          <w:iCs/>
        </w:rPr>
        <w:t xml:space="preserve">Dialog </w:t>
      </w:r>
      <w:r w:rsidR="3530A621" w:rsidRPr="14D76B9B">
        <w:rPr>
          <w:rFonts w:ascii="Arial" w:eastAsia="Arial" w:hAnsi="Arial" w:cs="Arial"/>
        </w:rPr>
        <w:t>zu führen</w:t>
      </w:r>
      <w:r w:rsidR="5E5C7A0D" w:rsidRPr="14D76B9B">
        <w:rPr>
          <w:rFonts w:ascii="Arial" w:eastAsia="Arial" w:hAnsi="Arial" w:cs="Arial"/>
        </w:rPr>
        <w:t xml:space="preserve"> und dabei</w:t>
      </w:r>
      <w:r w:rsidR="3530A621" w:rsidRPr="14D76B9B">
        <w:rPr>
          <w:rFonts w:ascii="Arial" w:eastAsia="Arial" w:hAnsi="Arial" w:cs="Arial"/>
        </w:rPr>
        <w:t xml:space="preserve"> </w:t>
      </w:r>
      <w:r w:rsidR="3A82BE01" w:rsidRPr="14D76B9B">
        <w:rPr>
          <w:rFonts w:ascii="Arial" w:eastAsia="Arial" w:hAnsi="Arial" w:cs="Arial"/>
        </w:rPr>
        <w:t xml:space="preserve">mit Fragen die Perspektiven anderer zu erkunden, </w:t>
      </w:r>
      <w:r w:rsidR="3573945A" w:rsidRPr="14D76B9B">
        <w:rPr>
          <w:rFonts w:ascii="Arial" w:eastAsia="Arial" w:hAnsi="Arial" w:cs="Arial"/>
        </w:rPr>
        <w:t>ohne</w:t>
      </w:r>
      <w:r w:rsidR="3A82BE01" w:rsidRPr="14D76B9B">
        <w:rPr>
          <w:rFonts w:ascii="Arial" w:eastAsia="Arial" w:hAnsi="Arial" w:cs="Arial"/>
        </w:rPr>
        <w:t xml:space="preserve"> dabei vorschnell zu urteilen.</w:t>
      </w:r>
      <w:r w:rsidR="63F64363" w:rsidRPr="14D76B9B">
        <w:rPr>
          <w:rFonts w:ascii="Arial" w:eastAsia="Arial" w:hAnsi="Arial" w:cs="Arial"/>
        </w:rPr>
        <w:t xml:space="preserve"> Mit anderen Personen in einen Dialog zu treten, trägt </w:t>
      </w:r>
      <w:r w:rsidR="37CC8864" w:rsidRPr="14D76B9B">
        <w:rPr>
          <w:rFonts w:ascii="Arial" w:eastAsia="Arial" w:hAnsi="Arial" w:cs="Arial"/>
        </w:rPr>
        <w:t xml:space="preserve">zum gegenseitigen Verständnis bei und hilft uns und den anderen, die jeweiligen Handlungsweisen des Gegenübers kritisch zu hinterfragen. </w:t>
      </w:r>
    </w:p>
    <w:p w14:paraId="2FD3840C" w14:textId="1B1EAA3D" w:rsidR="14D76B9B" w:rsidRDefault="14D76B9B" w:rsidP="00BB09CC">
      <w:pPr>
        <w:spacing w:line="276" w:lineRule="auto"/>
        <w:rPr>
          <w:rFonts w:ascii="Arial" w:eastAsia="Arial" w:hAnsi="Arial" w:cs="Arial"/>
        </w:rPr>
      </w:pPr>
    </w:p>
    <w:p w14:paraId="582B1A04" w14:textId="77777777" w:rsidR="00BB09CC" w:rsidRDefault="00BB09CC" w:rsidP="00BB09CC">
      <w:pPr>
        <w:spacing w:line="276" w:lineRule="auto"/>
        <w:rPr>
          <w:rFonts w:ascii="Arial" w:eastAsia="Arial" w:hAnsi="Arial" w:cs="Arial"/>
          <w:b/>
          <w:bCs/>
          <w:lang w:val="en-US"/>
        </w:rPr>
      </w:pPr>
      <w:r>
        <w:rPr>
          <w:rFonts w:ascii="Arial" w:eastAsia="Arial" w:hAnsi="Arial" w:cs="Arial"/>
          <w:b/>
          <w:bCs/>
          <w:lang w:val="en-US"/>
        </w:rPr>
        <w:br w:type="page"/>
      </w:r>
    </w:p>
    <w:p w14:paraId="7A556A72" w14:textId="2EDFBB8F" w:rsidR="1691D60F" w:rsidRPr="003706FC" w:rsidRDefault="1691D60F" w:rsidP="00BB09CC">
      <w:pPr>
        <w:spacing w:line="276" w:lineRule="auto"/>
        <w:rPr>
          <w:rFonts w:ascii="Arial" w:eastAsia="Arial" w:hAnsi="Arial" w:cs="Arial"/>
          <w:lang w:val="en-US"/>
        </w:rPr>
      </w:pPr>
      <w:r w:rsidRPr="0019151D">
        <w:rPr>
          <w:rFonts w:ascii="Arial" w:eastAsia="Arial" w:hAnsi="Arial" w:cs="Arial"/>
          <w:b/>
          <w:bCs/>
          <w:u w:val="single"/>
          <w:lang w:val="en-US"/>
        </w:rPr>
        <w:lastRenderedPageBreak/>
        <w:t>Praktische Tipps</w:t>
      </w:r>
      <w:r w:rsidRPr="003706FC">
        <w:rPr>
          <w:rFonts w:ascii="Arial" w:eastAsia="Arial" w:hAnsi="Arial" w:cs="Arial"/>
          <w:lang w:val="en-US"/>
        </w:rPr>
        <w:t>:</w:t>
      </w:r>
    </w:p>
    <w:p w14:paraId="1596524C" w14:textId="77777777" w:rsidR="00BB09CC" w:rsidRDefault="00BB09CC" w:rsidP="00BB09CC">
      <w:pPr>
        <w:spacing w:line="276" w:lineRule="auto"/>
        <w:rPr>
          <w:rFonts w:ascii="Arial" w:eastAsia="Arial" w:hAnsi="Arial" w:cs="Arial"/>
          <w:u w:val="single"/>
          <w:lang w:val="en-US"/>
        </w:rPr>
      </w:pPr>
    </w:p>
    <w:p w14:paraId="7F4BE1F3" w14:textId="2E9497F5" w:rsidR="1691D60F" w:rsidRPr="003706FC" w:rsidRDefault="1691D60F" w:rsidP="00BB09CC">
      <w:pPr>
        <w:spacing w:line="276" w:lineRule="auto"/>
        <w:rPr>
          <w:rFonts w:ascii="Arial" w:eastAsia="Arial" w:hAnsi="Arial" w:cs="Arial"/>
          <w:lang w:val="en-US"/>
        </w:rPr>
      </w:pPr>
      <w:r w:rsidRPr="00FC1C46">
        <w:rPr>
          <w:rFonts w:ascii="Arial" w:hAnsi="Arial" w:cs="Arial"/>
          <w:b/>
          <w:bCs/>
        </w:rPr>
        <w:t>Fallbeispiel</w:t>
      </w:r>
      <w:r w:rsidRPr="003706FC">
        <w:rPr>
          <w:rFonts w:ascii="Arial" w:eastAsia="Arial" w:hAnsi="Arial" w:cs="Arial"/>
          <w:lang w:val="en-US"/>
        </w:rPr>
        <w:t>:</w:t>
      </w:r>
    </w:p>
    <w:p w14:paraId="1BFE45FF" w14:textId="3298C1FD" w:rsidR="00456D7E" w:rsidRPr="00265CC9" w:rsidRDefault="008D770C" w:rsidP="009B0657">
      <w:pPr>
        <w:spacing w:line="276" w:lineRule="auto"/>
        <w:ind w:left="708"/>
        <w:rPr>
          <w:rFonts w:ascii="Arial" w:eastAsia="Arial" w:hAnsi="Arial" w:cs="Arial"/>
          <w:i/>
          <w:iCs/>
        </w:rPr>
      </w:pPr>
      <w:r w:rsidRPr="00265CC9">
        <w:rPr>
          <w:rFonts w:ascii="Arial" w:eastAsia="Arial" w:hAnsi="Arial" w:cs="Arial"/>
          <w:i/>
          <w:iCs/>
        </w:rPr>
        <w:t>Du schreibst an einem Drittmittelantrag zur Förderung deines nächsten Forschungsprojekts. Eine</w:t>
      </w:r>
      <w:r w:rsidR="007B086B" w:rsidRPr="00265CC9">
        <w:rPr>
          <w:rFonts w:ascii="Arial" w:eastAsia="Arial" w:hAnsi="Arial" w:cs="Arial"/>
          <w:i/>
          <w:iCs/>
        </w:rPr>
        <w:t xml:space="preserve">r deiner Kolleg:innen ist bekannt dafür, besonders gut darin zu sein, </w:t>
      </w:r>
      <w:r w:rsidR="00B87FA6" w:rsidRPr="00265CC9">
        <w:rPr>
          <w:rFonts w:ascii="Arial" w:eastAsia="Arial" w:hAnsi="Arial" w:cs="Arial"/>
          <w:i/>
          <w:iCs/>
        </w:rPr>
        <w:t xml:space="preserve">überzeugende Drittmittelanträge zu schreiben. Da </w:t>
      </w:r>
      <w:r w:rsidR="00781CFB" w:rsidRPr="00265CC9">
        <w:rPr>
          <w:rFonts w:ascii="Arial" w:eastAsia="Arial" w:hAnsi="Arial" w:cs="Arial"/>
          <w:i/>
          <w:iCs/>
        </w:rPr>
        <w:t xml:space="preserve">du sehr auf diese Förderung angewiesen bist, bittest du ihn um Hilfe. </w:t>
      </w:r>
      <w:r w:rsidR="00CB2B28" w:rsidRPr="00265CC9">
        <w:rPr>
          <w:rFonts w:ascii="Arial" w:eastAsia="Arial" w:hAnsi="Arial" w:cs="Arial"/>
          <w:i/>
          <w:iCs/>
        </w:rPr>
        <w:t xml:space="preserve">Er </w:t>
      </w:r>
      <w:r w:rsidR="00916244" w:rsidRPr="00265CC9">
        <w:rPr>
          <w:rFonts w:ascii="Arial" w:eastAsia="Arial" w:hAnsi="Arial" w:cs="Arial"/>
          <w:i/>
          <w:iCs/>
        </w:rPr>
        <w:t xml:space="preserve">ist sehr hilfsbereit und schreibt deinen Antrag um. Als du den nun umgeschriebenen Antragstext liest, </w:t>
      </w:r>
      <w:r w:rsidR="00B95BA3" w:rsidRPr="00265CC9">
        <w:rPr>
          <w:rFonts w:ascii="Arial" w:eastAsia="Arial" w:hAnsi="Arial" w:cs="Arial"/>
          <w:i/>
          <w:iCs/>
        </w:rPr>
        <w:t xml:space="preserve">hast du das Gefühl, dass der Text </w:t>
      </w:r>
      <w:r w:rsidR="00F10FAF" w:rsidRPr="00265CC9">
        <w:rPr>
          <w:rFonts w:ascii="Arial" w:eastAsia="Arial" w:hAnsi="Arial" w:cs="Arial"/>
          <w:i/>
          <w:iCs/>
        </w:rPr>
        <w:t>sehr ambitioniert klingt</w:t>
      </w:r>
      <w:r w:rsidR="00CF2246" w:rsidRPr="00265CC9">
        <w:rPr>
          <w:rFonts w:ascii="Arial" w:eastAsia="Arial" w:hAnsi="Arial" w:cs="Arial"/>
          <w:i/>
          <w:iCs/>
        </w:rPr>
        <w:t xml:space="preserve"> </w:t>
      </w:r>
      <w:r w:rsidR="00F10FAF" w:rsidRPr="00265CC9">
        <w:rPr>
          <w:rFonts w:ascii="Arial" w:eastAsia="Arial" w:hAnsi="Arial" w:cs="Arial"/>
          <w:i/>
          <w:iCs/>
        </w:rPr>
        <w:t xml:space="preserve">und vieles verspricht, </w:t>
      </w:r>
      <w:r w:rsidR="00CF2246" w:rsidRPr="00265CC9">
        <w:rPr>
          <w:rFonts w:ascii="Arial" w:eastAsia="Arial" w:hAnsi="Arial" w:cs="Arial"/>
          <w:i/>
          <w:iCs/>
        </w:rPr>
        <w:t xml:space="preserve">was du wahrscheinlich nicht </w:t>
      </w:r>
      <w:r w:rsidR="006D6595" w:rsidRPr="00265CC9">
        <w:rPr>
          <w:rFonts w:ascii="Arial" w:eastAsia="Arial" w:hAnsi="Arial" w:cs="Arial"/>
          <w:i/>
          <w:iCs/>
        </w:rPr>
        <w:t>leisten können wirst. Du musst jedoch zugeben, dass der Antrag nun sehr eindrücklich und überzeugend klingt. Die Deadline zur Einreichung des Antrags ist morgen. Was tust du?</w:t>
      </w:r>
    </w:p>
    <w:p w14:paraId="2956DB5B" w14:textId="5F12F476" w:rsidR="006D6595" w:rsidRPr="00265CC9" w:rsidRDefault="006D6595" w:rsidP="009B0657">
      <w:pPr>
        <w:spacing w:line="276" w:lineRule="auto"/>
        <w:ind w:left="708"/>
        <w:rPr>
          <w:rFonts w:ascii="Arial" w:eastAsia="Arial" w:hAnsi="Arial" w:cs="Arial"/>
          <w:i/>
          <w:iCs/>
        </w:rPr>
      </w:pPr>
      <w:r w:rsidRPr="00265CC9">
        <w:rPr>
          <w:rFonts w:ascii="Arial" w:eastAsia="Arial" w:hAnsi="Arial" w:cs="Arial"/>
          <w:i/>
          <w:iCs/>
        </w:rPr>
        <w:t xml:space="preserve">A) </w:t>
      </w:r>
      <w:r w:rsidR="00827EB6" w:rsidRPr="00265CC9">
        <w:rPr>
          <w:rFonts w:ascii="Arial" w:eastAsia="Arial" w:hAnsi="Arial" w:cs="Arial"/>
          <w:i/>
          <w:iCs/>
        </w:rPr>
        <w:t>Du sagst deinem Kollegen, dass du sehr zufrieden bist und den Antrag in der abgeänderten Form einreichst.</w:t>
      </w:r>
    </w:p>
    <w:p w14:paraId="75393565" w14:textId="1C945567" w:rsidR="00827EB6" w:rsidRPr="00F90E6C" w:rsidRDefault="00827EB6" w:rsidP="009B0657">
      <w:pPr>
        <w:spacing w:line="276" w:lineRule="auto"/>
        <w:ind w:left="708"/>
        <w:rPr>
          <w:rFonts w:ascii="Arial" w:eastAsia="Arial" w:hAnsi="Arial" w:cs="Arial"/>
        </w:rPr>
      </w:pPr>
      <w:r w:rsidRPr="00265CC9">
        <w:rPr>
          <w:rFonts w:ascii="Arial" w:eastAsia="Arial" w:hAnsi="Arial" w:cs="Arial"/>
          <w:i/>
          <w:iCs/>
        </w:rPr>
        <w:t xml:space="preserve">B) </w:t>
      </w:r>
      <w:r w:rsidR="00F90E6C" w:rsidRPr="00265CC9">
        <w:rPr>
          <w:rFonts w:ascii="Arial" w:eastAsia="Arial" w:hAnsi="Arial" w:cs="Arial"/>
          <w:i/>
          <w:iCs/>
        </w:rPr>
        <w:t>Du reichst die originale Form – ohne die Änderungen des Kollegen – ein</w:t>
      </w:r>
      <w:r w:rsidR="00F90E6C">
        <w:rPr>
          <w:rFonts w:ascii="Arial" w:eastAsia="Arial" w:hAnsi="Arial" w:cs="Arial"/>
        </w:rPr>
        <w:t>.</w:t>
      </w:r>
    </w:p>
    <w:p w14:paraId="20EAA4C1" w14:textId="77777777" w:rsidR="00BB09CC" w:rsidRDefault="00BB09CC" w:rsidP="00BB09CC">
      <w:pPr>
        <w:spacing w:line="276" w:lineRule="auto"/>
        <w:rPr>
          <w:rFonts w:ascii="Arial" w:eastAsia="Arial" w:hAnsi="Arial" w:cs="Arial"/>
          <w:u w:val="single"/>
        </w:rPr>
      </w:pPr>
    </w:p>
    <w:p w14:paraId="18476137" w14:textId="419AF61E" w:rsidR="00BB09CC" w:rsidRDefault="00F90E6C" w:rsidP="00BB09CC">
      <w:pPr>
        <w:spacing w:line="276" w:lineRule="auto"/>
        <w:rPr>
          <w:rFonts w:ascii="Arial" w:hAnsi="Arial" w:cs="Arial"/>
          <w:b/>
          <w:bCs/>
        </w:rPr>
      </w:pPr>
      <w:r w:rsidRPr="00FC1C46">
        <w:rPr>
          <w:rFonts w:ascii="Arial" w:hAnsi="Arial" w:cs="Arial"/>
          <w:b/>
          <w:bCs/>
        </w:rPr>
        <w:t>Übersicht über die Merkmale und Unterschiede zwischen Debatte und Dialog</w:t>
      </w:r>
    </w:p>
    <w:p w14:paraId="70E0AC8B" w14:textId="77777777" w:rsidR="009B0657" w:rsidRPr="009B0657" w:rsidRDefault="009B0657" w:rsidP="00BB09CC">
      <w:pPr>
        <w:spacing w:line="276" w:lineRule="auto"/>
        <w:rPr>
          <w:rFonts w:ascii="Arial" w:hAnsi="Arial" w:cs="Arial"/>
          <w:b/>
          <w:bCs/>
        </w:rPr>
      </w:pPr>
    </w:p>
    <w:tbl>
      <w:tblPr>
        <w:tblStyle w:val="Listentabelle2"/>
        <w:tblW w:w="0" w:type="auto"/>
        <w:tblLayout w:type="fixed"/>
        <w:tblLook w:val="04A0" w:firstRow="1" w:lastRow="0" w:firstColumn="1" w:lastColumn="0" w:noHBand="0" w:noVBand="1"/>
      </w:tblPr>
      <w:tblGrid>
        <w:gridCol w:w="1418"/>
        <w:gridCol w:w="3969"/>
        <w:gridCol w:w="3673"/>
      </w:tblGrid>
      <w:tr w:rsidR="14D76B9B" w14:paraId="0DE98274" w14:textId="77777777" w:rsidTr="00BB09C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18" w:type="dxa"/>
            <w:tcBorders>
              <w:top w:val="nil"/>
              <w:bottom w:val="nil"/>
            </w:tcBorders>
            <w:vAlign w:val="center"/>
          </w:tcPr>
          <w:p w14:paraId="21C17EC9" w14:textId="242338F0" w:rsidR="14D76B9B" w:rsidRPr="000804FA" w:rsidRDefault="14D76B9B" w:rsidP="00BB09CC">
            <w:pPr>
              <w:spacing w:after="160" w:line="276" w:lineRule="auto"/>
              <w:ind w:left="60" w:right="60"/>
              <w:jc w:val="right"/>
              <w:rPr>
                <w:rFonts w:ascii="Arial" w:eastAsia="Arial" w:hAnsi="Arial" w:cs="Arial"/>
                <w:sz w:val="20"/>
                <w:szCs w:val="20"/>
              </w:rPr>
            </w:pPr>
          </w:p>
        </w:tc>
        <w:tc>
          <w:tcPr>
            <w:tcW w:w="3969" w:type="dxa"/>
            <w:tcBorders>
              <w:top w:val="nil"/>
              <w:bottom w:val="nil"/>
              <w:right w:val="single" w:sz="6" w:space="0" w:color="000000" w:themeColor="text1"/>
            </w:tcBorders>
            <w:vAlign w:val="center"/>
          </w:tcPr>
          <w:p w14:paraId="18F0C49F" w14:textId="270EC96A" w:rsidR="14D76B9B" w:rsidRDefault="14D76B9B" w:rsidP="00BB09CC">
            <w:pPr>
              <w:spacing w:after="160" w:line="276" w:lineRule="auto"/>
              <w:ind w:left="60" w:right="6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000000" w:themeColor="text1"/>
                <w:sz w:val="20"/>
                <w:szCs w:val="20"/>
              </w:rPr>
            </w:pPr>
            <w:r w:rsidRPr="14D76B9B">
              <w:rPr>
                <w:rFonts w:ascii="Arial" w:eastAsia="Arial" w:hAnsi="Arial" w:cs="Arial"/>
                <w:color w:val="000000" w:themeColor="text1"/>
                <w:sz w:val="20"/>
                <w:szCs w:val="20"/>
              </w:rPr>
              <w:t>Debatte</w:t>
            </w:r>
          </w:p>
        </w:tc>
        <w:tc>
          <w:tcPr>
            <w:tcW w:w="3673" w:type="dxa"/>
            <w:tcBorders>
              <w:top w:val="nil"/>
              <w:left w:val="single" w:sz="6" w:space="0" w:color="000000" w:themeColor="text1"/>
              <w:bottom w:val="nil"/>
            </w:tcBorders>
            <w:vAlign w:val="center"/>
          </w:tcPr>
          <w:p w14:paraId="7DF6F172" w14:textId="1405DA1B" w:rsidR="14D76B9B" w:rsidRDefault="14D76B9B" w:rsidP="00BB09CC">
            <w:pPr>
              <w:spacing w:line="276" w:lineRule="auto"/>
              <w:ind w:left="60" w:right="6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000000" w:themeColor="text1"/>
                <w:sz w:val="20"/>
                <w:szCs w:val="20"/>
              </w:rPr>
            </w:pPr>
            <w:r w:rsidRPr="14D76B9B">
              <w:rPr>
                <w:rFonts w:ascii="Arial" w:eastAsia="Arial" w:hAnsi="Arial" w:cs="Arial"/>
                <w:color w:val="000000" w:themeColor="text1"/>
                <w:sz w:val="20"/>
                <w:szCs w:val="20"/>
              </w:rPr>
              <w:t>Dialog</w:t>
            </w:r>
          </w:p>
        </w:tc>
      </w:tr>
      <w:tr w:rsidR="14D76B9B" w14:paraId="6C858F7D" w14:textId="77777777" w:rsidTr="00BB09C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18" w:type="dxa"/>
            <w:tcBorders>
              <w:top w:val="nil"/>
              <w:bottom w:val="nil"/>
            </w:tcBorders>
            <w:shd w:val="clear" w:color="auto" w:fill="F2F2F2" w:themeFill="background1" w:themeFillShade="F2"/>
            <w:vAlign w:val="center"/>
          </w:tcPr>
          <w:p w14:paraId="4F98351E" w14:textId="2EB86DE9" w:rsidR="14D76B9B" w:rsidRDefault="14D76B9B" w:rsidP="00BB09CC">
            <w:pPr>
              <w:spacing w:after="160" w:line="276" w:lineRule="auto"/>
              <w:ind w:left="60" w:right="60"/>
              <w:jc w:val="right"/>
              <w:rPr>
                <w:rFonts w:ascii="Arial" w:eastAsia="Arial" w:hAnsi="Arial" w:cs="Arial"/>
                <w:color w:val="000000" w:themeColor="text1"/>
                <w:sz w:val="20"/>
                <w:szCs w:val="20"/>
              </w:rPr>
            </w:pPr>
            <w:r w:rsidRPr="14D76B9B">
              <w:rPr>
                <w:rFonts w:ascii="Arial" w:eastAsia="Arial" w:hAnsi="Arial" w:cs="Arial"/>
                <w:color w:val="000000" w:themeColor="text1"/>
                <w:sz w:val="20"/>
                <w:szCs w:val="20"/>
              </w:rPr>
              <w:t>Ziel</w:t>
            </w:r>
          </w:p>
        </w:tc>
        <w:tc>
          <w:tcPr>
            <w:tcW w:w="3969" w:type="dxa"/>
            <w:tcBorders>
              <w:top w:val="nil"/>
              <w:bottom w:val="nil"/>
              <w:right w:val="single" w:sz="6" w:space="0" w:color="000000" w:themeColor="text1"/>
            </w:tcBorders>
            <w:shd w:val="clear" w:color="auto" w:fill="F2F2F2" w:themeFill="background1" w:themeFillShade="F2"/>
            <w:vAlign w:val="center"/>
          </w:tcPr>
          <w:p w14:paraId="6FFF1D6A" w14:textId="4DFBE5C9" w:rsidR="14D76B9B" w:rsidRDefault="14D76B9B" w:rsidP="00BB09CC">
            <w:pPr>
              <w:pStyle w:val="Listenabsatz"/>
              <w:numPr>
                <w:ilvl w:val="0"/>
                <w:numId w:val="2"/>
              </w:numPr>
              <w:spacing w:after="160" w:line="276" w:lineRule="auto"/>
              <w:ind w:left="455" w:right="60" w:hanging="218"/>
              <w:cnfStyle w:val="000000100000" w:firstRow="0" w:lastRow="0" w:firstColumn="0" w:lastColumn="0" w:oddVBand="0" w:evenVBand="0" w:oddHBand="1" w:evenHBand="0" w:firstRowFirstColumn="0" w:firstRowLastColumn="0" w:lastRowFirstColumn="0" w:lastRowLastColumn="0"/>
              <w:rPr>
                <w:rFonts w:eastAsiaTheme="minorEastAsia"/>
                <w:i/>
                <w:iCs/>
                <w:color w:val="000000" w:themeColor="text1"/>
                <w:sz w:val="20"/>
                <w:szCs w:val="20"/>
              </w:rPr>
            </w:pPr>
            <w:r w:rsidRPr="14D76B9B">
              <w:rPr>
                <w:rFonts w:ascii="Arial" w:eastAsia="Arial" w:hAnsi="Arial" w:cs="Arial"/>
                <w:i/>
                <w:iCs/>
                <w:color w:val="000000" w:themeColor="text1"/>
                <w:sz w:val="20"/>
                <w:szCs w:val="20"/>
              </w:rPr>
              <w:t>Andere dazu zu bringen, mich zu verstehen</w:t>
            </w:r>
          </w:p>
          <w:p w14:paraId="13E1D894" w14:textId="50F1E4EA" w:rsidR="14D76B9B" w:rsidRDefault="14D76B9B" w:rsidP="00BB09CC">
            <w:pPr>
              <w:pStyle w:val="Listenabsatz"/>
              <w:numPr>
                <w:ilvl w:val="0"/>
                <w:numId w:val="2"/>
              </w:numPr>
              <w:spacing w:after="160" w:line="276" w:lineRule="auto"/>
              <w:ind w:left="455" w:right="60" w:hanging="218"/>
              <w:cnfStyle w:val="000000100000" w:firstRow="0" w:lastRow="0" w:firstColumn="0" w:lastColumn="0" w:oddVBand="0" w:evenVBand="0" w:oddHBand="1" w:evenHBand="0" w:firstRowFirstColumn="0" w:firstRowLastColumn="0" w:lastRowFirstColumn="0" w:lastRowLastColumn="0"/>
              <w:rPr>
                <w:rFonts w:eastAsiaTheme="minorEastAsia"/>
                <w:i/>
                <w:iCs/>
                <w:color w:val="000000" w:themeColor="text1"/>
                <w:sz w:val="20"/>
                <w:szCs w:val="20"/>
              </w:rPr>
            </w:pPr>
            <w:r w:rsidRPr="14D76B9B">
              <w:rPr>
                <w:rFonts w:ascii="Arial" w:eastAsia="Arial" w:hAnsi="Arial" w:cs="Arial"/>
                <w:i/>
                <w:iCs/>
                <w:color w:val="000000" w:themeColor="text1"/>
                <w:sz w:val="20"/>
                <w:szCs w:val="20"/>
              </w:rPr>
              <w:t>Andere überzeugen, dass ich die „beste“ Antwort habe</w:t>
            </w:r>
          </w:p>
        </w:tc>
        <w:tc>
          <w:tcPr>
            <w:tcW w:w="3673" w:type="dxa"/>
            <w:tcBorders>
              <w:top w:val="nil"/>
              <w:left w:val="single" w:sz="6" w:space="0" w:color="000000" w:themeColor="text1"/>
              <w:bottom w:val="nil"/>
            </w:tcBorders>
            <w:shd w:val="clear" w:color="auto" w:fill="F2F2F2" w:themeFill="background1" w:themeFillShade="F2"/>
            <w:vAlign w:val="center"/>
          </w:tcPr>
          <w:p w14:paraId="20A1FA8C" w14:textId="60646416" w:rsidR="14D76B9B" w:rsidRDefault="14D76B9B" w:rsidP="00BB09CC">
            <w:pPr>
              <w:pStyle w:val="Listenabsatz"/>
              <w:numPr>
                <w:ilvl w:val="0"/>
                <w:numId w:val="1"/>
              </w:numPr>
              <w:spacing w:after="160" w:line="276" w:lineRule="auto"/>
              <w:ind w:left="323" w:right="60" w:hanging="218"/>
              <w:cnfStyle w:val="000000100000" w:firstRow="0" w:lastRow="0" w:firstColumn="0" w:lastColumn="0" w:oddVBand="0" w:evenVBand="0" w:oddHBand="1" w:evenHBand="0" w:firstRowFirstColumn="0" w:firstRowLastColumn="0" w:lastRowFirstColumn="0" w:lastRowLastColumn="0"/>
              <w:rPr>
                <w:rFonts w:eastAsiaTheme="minorEastAsia"/>
                <w:i/>
                <w:iCs/>
                <w:color w:val="000000" w:themeColor="text1"/>
                <w:sz w:val="20"/>
                <w:szCs w:val="20"/>
              </w:rPr>
            </w:pPr>
            <w:r w:rsidRPr="14D76B9B">
              <w:rPr>
                <w:rFonts w:ascii="Arial" w:eastAsia="Arial" w:hAnsi="Arial" w:cs="Arial"/>
                <w:i/>
                <w:iCs/>
                <w:color w:val="000000" w:themeColor="text1"/>
                <w:sz w:val="20"/>
                <w:szCs w:val="20"/>
                <w:lang w:val="en-US"/>
              </w:rPr>
              <w:t>Andere zu verstehen</w:t>
            </w:r>
          </w:p>
          <w:p w14:paraId="615C7C33" w14:textId="6E1B5C7C" w:rsidR="14D76B9B" w:rsidRDefault="14D76B9B" w:rsidP="00BB09CC">
            <w:pPr>
              <w:pStyle w:val="Listenabsatz"/>
              <w:numPr>
                <w:ilvl w:val="0"/>
                <w:numId w:val="1"/>
              </w:numPr>
              <w:spacing w:after="160" w:line="276" w:lineRule="auto"/>
              <w:ind w:left="323" w:right="60" w:hanging="218"/>
              <w:cnfStyle w:val="000000100000" w:firstRow="0" w:lastRow="0" w:firstColumn="0" w:lastColumn="0" w:oddVBand="0" w:evenVBand="0" w:oddHBand="1" w:evenHBand="0" w:firstRowFirstColumn="0" w:firstRowLastColumn="0" w:lastRowFirstColumn="0" w:lastRowLastColumn="0"/>
              <w:rPr>
                <w:rFonts w:eastAsiaTheme="minorEastAsia"/>
                <w:i/>
                <w:iCs/>
                <w:color w:val="000000" w:themeColor="text1"/>
                <w:sz w:val="20"/>
                <w:szCs w:val="20"/>
              </w:rPr>
            </w:pPr>
            <w:r w:rsidRPr="14D76B9B">
              <w:rPr>
                <w:rFonts w:ascii="Arial" w:eastAsia="Arial" w:hAnsi="Arial" w:cs="Arial"/>
                <w:i/>
                <w:iCs/>
                <w:color w:val="000000" w:themeColor="text1"/>
                <w:sz w:val="20"/>
                <w:szCs w:val="20"/>
              </w:rPr>
              <w:t>Eine Angelegenheit unter Einbezug aller verschiedenen Perspektiven verstehen</w:t>
            </w:r>
          </w:p>
        </w:tc>
      </w:tr>
      <w:tr w:rsidR="14D76B9B" w14:paraId="18FC9A4C" w14:textId="77777777" w:rsidTr="00BB09CC">
        <w:trPr>
          <w:trHeight w:val="315"/>
        </w:trPr>
        <w:tc>
          <w:tcPr>
            <w:cnfStyle w:val="001000000000" w:firstRow="0" w:lastRow="0" w:firstColumn="1" w:lastColumn="0" w:oddVBand="0" w:evenVBand="0" w:oddHBand="0" w:evenHBand="0" w:firstRowFirstColumn="0" w:firstRowLastColumn="0" w:lastRowFirstColumn="0" w:lastRowLastColumn="0"/>
            <w:tcW w:w="1418" w:type="dxa"/>
            <w:tcBorders>
              <w:top w:val="nil"/>
              <w:bottom w:val="nil"/>
            </w:tcBorders>
            <w:vAlign w:val="center"/>
          </w:tcPr>
          <w:p w14:paraId="4B6F330F" w14:textId="724B1771" w:rsidR="14D76B9B" w:rsidRDefault="14D76B9B" w:rsidP="00BB09CC">
            <w:pPr>
              <w:spacing w:after="160" w:line="276" w:lineRule="auto"/>
              <w:ind w:left="60" w:right="60"/>
              <w:jc w:val="right"/>
              <w:rPr>
                <w:rFonts w:ascii="Arial" w:eastAsia="Arial" w:hAnsi="Arial" w:cs="Arial"/>
                <w:sz w:val="20"/>
                <w:szCs w:val="20"/>
              </w:rPr>
            </w:pPr>
            <w:r w:rsidRPr="14D76B9B">
              <w:rPr>
                <w:rFonts w:ascii="Arial" w:eastAsia="Arial" w:hAnsi="Arial" w:cs="Arial"/>
                <w:sz w:val="20"/>
                <w:szCs w:val="20"/>
              </w:rPr>
              <w:t>Merkmale</w:t>
            </w:r>
          </w:p>
        </w:tc>
        <w:tc>
          <w:tcPr>
            <w:tcW w:w="3969" w:type="dxa"/>
            <w:tcBorders>
              <w:top w:val="nil"/>
              <w:bottom w:val="nil"/>
              <w:right w:val="single" w:sz="6" w:space="0" w:color="000000" w:themeColor="text1"/>
            </w:tcBorders>
            <w:vAlign w:val="center"/>
          </w:tcPr>
          <w:p w14:paraId="3E2F450B" w14:textId="0A6D54A5" w:rsidR="14D76B9B" w:rsidRDefault="14D76B9B" w:rsidP="00BB09CC">
            <w:pPr>
              <w:pStyle w:val="Listenabsatz"/>
              <w:numPr>
                <w:ilvl w:val="0"/>
                <w:numId w:val="2"/>
              </w:numPr>
              <w:spacing w:after="160" w:line="276" w:lineRule="auto"/>
              <w:ind w:left="455" w:right="60" w:hanging="218"/>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14D76B9B">
              <w:rPr>
                <w:rFonts w:ascii="Arial" w:eastAsia="Arial" w:hAnsi="Arial" w:cs="Arial"/>
                <w:i/>
                <w:iCs/>
                <w:sz w:val="20"/>
                <w:szCs w:val="20"/>
              </w:rPr>
              <w:t>Schnelligkeit</w:t>
            </w:r>
          </w:p>
          <w:p w14:paraId="338D27AD" w14:textId="35593946" w:rsidR="14D76B9B" w:rsidRDefault="14D76B9B" w:rsidP="00BB09CC">
            <w:pPr>
              <w:pStyle w:val="Listenabsatz"/>
              <w:numPr>
                <w:ilvl w:val="0"/>
                <w:numId w:val="2"/>
              </w:numPr>
              <w:spacing w:after="160" w:line="276" w:lineRule="auto"/>
              <w:ind w:left="455" w:right="60" w:hanging="218"/>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14D76B9B">
              <w:rPr>
                <w:rFonts w:ascii="Arial" w:eastAsia="Arial" w:hAnsi="Arial" w:cs="Arial"/>
                <w:i/>
                <w:iCs/>
                <w:sz w:val="20"/>
                <w:szCs w:val="20"/>
              </w:rPr>
              <w:t>Andere kritisieren, sich selbst verteidigen</w:t>
            </w:r>
          </w:p>
          <w:p w14:paraId="39F8A6EB" w14:textId="01C57738" w:rsidR="14D76B9B" w:rsidRDefault="14D76B9B" w:rsidP="00BB09CC">
            <w:pPr>
              <w:pStyle w:val="Listenabsatz"/>
              <w:numPr>
                <w:ilvl w:val="0"/>
                <w:numId w:val="2"/>
              </w:numPr>
              <w:spacing w:after="160" w:line="276" w:lineRule="auto"/>
              <w:ind w:left="455" w:right="60" w:hanging="218"/>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14D76B9B">
              <w:rPr>
                <w:rFonts w:ascii="Arial" w:eastAsia="Arial" w:hAnsi="Arial" w:cs="Arial"/>
                <w:i/>
                <w:iCs/>
                <w:sz w:val="20"/>
                <w:szCs w:val="20"/>
              </w:rPr>
              <w:t>Urteile und Schlussfolgerungen</w:t>
            </w:r>
          </w:p>
          <w:p w14:paraId="5777B94D" w14:textId="04DAEAF9" w:rsidR="14D76B9B" w:rsidRDefault="14D76B9B" w:rsidP="00BB09CC">
            <w:pPr>
              <w:pStyle w:val="Listenabsatz"/>
              <w:numPr>
                <w:ilvl w:val="0"/>
                <w:numId w:val="2"/>
              </w:numPr>
              <w:spacing w:after="160" w:line="276" w:lineRule="auto"/>
              <w:ind w:left="455" w:right="60" w:hanging="218"/>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14D76B9B">
              <w:rPr>
                <w:rFonts w:ascii="Arial" w:eastAsia="Arial" w:hAnsi="Arial" w:cs="Arial"/>
                <w:i/>
                <w:iCs/>
                <w:sz w:val="20"/>
                <w:szCs w:val="20"/>
              </w:rPr>
              <w:t>Wiederholung eigener Sichtweisen / Standpunkte</w:t>
            </w:r>
          </w:p>
          <w:p w14:paraId="35AD1228" w14:textId="2F7EBCA7" w:rsidR="14D76B9B" w:rsidRDefault="14D76B9B" w:rsidP="00BB09CC">
            <w:pPr>
              <w:pStyle w:val="Listenabsatz"/>
              <w:numPr>
                <w:ilvl w:val="0"/>
                <w:numId w:val="2"/>
              </w:numPr>
              <w:spacing w:after="160" w:line="276" w:lineRule="auto"/>
              <w:ind w:left="455" w:right="60" w:hanging="218"/>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14D76B9B">
              <w:rPr>
                <w:rFonts w:ascii="Arial" w:eastAsia="Arial" w:hAnsi="Arial" w:cs="Arial"/>
                <w:i/>
                <w:iCs/>
                <w:sz w:val="20"/>
                <w:szCs w:val="20"/>
              </w:rPr>
              <w:t>Erhobene Stimmlage</w:t>
            </w:r>
          </w:p>
          <w:p w14:paraId="14F7E75F" w14:textId="45C502C9" w:rsidR="14D76B9B" w:rsidRDefault="14D76B9B" w:rsidP="00BB09CC">
            <w:pPr>
              <w:pStyle w:val="Listenabsatz"/>
              <w:numPr>
                <w:ilvl w:val="0"/>
                <w:numId w:val="2"/>
              </w:numPr>
              <w:spacing w:after="160" w:line="276" w:lineRule="auto"/>
              <w:ind w:left="455" w:right="60" w:hanging="218"/>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14D76B9B">
              <w:rPr>
                <w:rFonts w:ascii="Arial" w:eastAsia="Arial" w:hAnsi="Arial" w:cs="Arial"/>
                <w:i/>
                <w:iCs/>
                <w:sz w:val="20"/>
                <w:szCs w:val="20"/>
              </w:rPr>
              <w:t>Unterbrechung</w:t>
            </w:r>
          </w:p>
          <w:p w14:paraId="50D28C3C" w14:textId="732B961E" w:rsidR="14D76B9B" w:rsidRDefault="14D76B9B" w:rsidP="00BB09CC">
            <w:pPr>
              <w:pStyle w:val="Listenabsatz"/>
              <w:numPr>
                <w:ilvl w:val="0"/>
                <w:numId w:val="2"/>
              </w:numPr>
              <w:spacing w:after="160" w:line="276" w:lineRule="auto"/>
              <w:ind w:left="455" w:right="60" w:hanging="218"/>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14D76B9B">
              <w:rPr>
                <w:rFonts w:ascii="Arial" w:eastAsia="Arial" w:hAnsi="Arial" w:cs="Arial"/>
                <w:i/>
                <w:iCs/>
                <w:sz w:val="20"/>
                <w:szCs w:val="20"/>
              </w:rPr>
              <w:t>Fokus auf objektivem Wissen</w:t>
            </w:r>
          </w:p>
        </w:tc>
        <w:tc>
          <w:tcPr>
            <w:tcW w:w="3673" w:type="dxa"/>
            <w:tcBorders>
              <w:top w:val="nil"/>
              <w:left w:val="single" w:sz="6" w:space="0" w:color="000000" w:themeColor="text1"/>
              <w:bottom w:val="nil"/>
            </w:tcBorders>
            <w:vAlign w:val="center"/>
          </w:tcPr>
          <w:p w14:paraId="3A699F2E" w14:textId="5D2C8FD8" w:rsidR="14D76B9B" w:rsidRDefault="14D76B9B" w:rsidP="00BB09CC">
            <w:pPr>
              <w:pStyle w:val="Listenabsatz"/>
              <w:numPr>
                <w:ilvl w:val="0"/>
                <w:numId w:val="1"/>
              </w:numPr>
              <w:spacing w:after="160" w:line="276" w:lineRule="auto"/>
              <w:ind w:left="323" w:right="60" w:hanging="218"/>
              <w:cnfStyle w:val="000000000000" w:firstRow="0" w:lastRow="0" w:firstColumn="0" w:lastColumn="0" w:oddVBand="0" w:evenVBand="0" w:oddHBand="0" w:evenHBand="0" w:firstRowFirstColumn="0" w:firstRowLastColumn="0" w:lastRowFirstColumn="0" w:lastRowLastColumn="0"/>
              <w:rPr>
                <w:rFonts w:eastAsiaTheme="minorEastAsia"/>
                <w:i/>
                <w:iCs/>
                <w:color w:val="000000" w:themeColor="text1"/>
                <w:sz w:val="20"/>
                <w:szCs w:val="20"/>
              </w:rPr>
            </w:pPr>
            <w:r w:rsidRPr="14D76B9B">
              <w:rPr>
                <w:rFonts w:ascii="Arial" w:eastAsia="Arial" w:hAnsi="Arial" w:cs="Arial"/>
                <w:i/>
                <w:iCs/>
                <w:color w:val="000000" w:themeColor="text1"/>
                <w:sz w:val="20"/>
                <w:szCs w:val="20"/>
              </w:rPr>
              <w:t>Tempo rausnehmen</w:t>
            </w:r>
          </w:p>
          <w:p w14:paraId="277A7B78" w14:textId="1B47FD36" w:rsidR="14D76B9B" w:rsidRDefault="14D76B9B" w:rsidP="00BB09CC">
            <w:pPr>
              <w:pStyle w:val="Listenabsatz"/>
              <w:numPr>
                <w:ilvl w:val="0"/>
                <w:numId w:val="1"/>
              </w:numPr>
              <w:spacing w:after="160" w:line="276" w:lineRule="auto"/>
              <w:ind w:left="323" w:right="60" w:hanging="218"/>
              <w:cnfStyle w:val="000000000000" w:firstRow="0" w:lastRow="0" w:firstColumn="0" w:lastColumn="0" w:oddVBand="0" w:evenVBand="0" w:oddHBand="0" w:evenHBand="0" w:firstRowFirstColumn="0" w:firstRowLastColumn="0" w:lastRowFirstColumn="0" w:lastRowLastColumn="0"/>
              <w:rPr>
                <w:rFonts w:eastAsiaTheme="minorEastAsia"/>
                <w:i/>
                <w:iCs/>
                <w:color w:val="000000" w:themeColor="text1"/>
                <w:sz w:val="20"/>
                <w:szCs w:val="20"/>
              </w:rPr>
            </w:pPr>
            <w:r w:rsidRPr="14D76B9B">
              <w:rPr>
                <w:rFonts w:ascii="Arial" w:eastAsia="Arial" w:hAnsi="Arial" w:cs="Arial"/>
                <w:i/>
                <w:iCs/>
                <w:color w:val="000000" w:themeColor="text1"/>
                <w:sz w:val="20"/>
                <w:szCs w:val="20"/>
              </w:rPr>
              <w:t>Zuhören</w:t>
            </w:r>
          </w:p>
          <w:p w14:paraId="07AC8FDC" w14:textId="35249BC0" w:rsidR="14D76B9B" w:rsidRDefault="14D76B9B" w:rsidP="00BB09CC">
            <w:pPr>
              <w:pStyle w:val="Listenabsatz"/>
              <w:numPr>
                <w:ilvl w:val="0"/>
                <w:numId w:val="1"/>
              </w:numPr>
              <w:spacing w:after="160" w:line="276" w:lineRule="auto"/>
              <w:ind w:left="323" w:right="60" w:hanging="218"/>
              <w:cnfStyle w:val="000000000000" w:firstRow="0" w:lastRow="0" w:firstColumn="0" w:lastColumn="0" w:oddVBand="0" w:evenVBand="0" w:oddHBand="0" w:evenHBand="0" w:firstRowFirstColumn="0" w:firstRowLastColumn="0" w:lastRowFirstColumn="0" w:lastRowLastColumn="0"/>
              <w:rPr>
                <w:rFonts w:eastAsiaTheme="minorEastAsia"/>
                <w:i/>
                <w:iCs/>
                <w:color w:val="000000" w:themeColor="text1"/>
                <w:sz w:val="20"/>
                <w:szCs w:val="20"/>
              </w:rPr>
            </w:pPr>
            <w:r w:rsidRPr="14D76B9B">
              <w:rPr>
                <w:rFonts w:ascii="Arial" w:eastAsia="Arial" w:hAnsi="Arial" w:cs="Arial"/>
                <w:i/>
                <w:iCs/>
                <w:color w:val="000000" w:themeColor="text1"/>
                <w:sz w:val="20"/>
                <w:szCs w:val="20"/>
              </w:rPr>
              <w:t>Fokus darauf, Vorannahmen zu erklären</w:t>
            </w:r>
          </w:p>
          <w:p w14:paraId="09EB3609" w14:textId="1304727C" w:rsidR="14D76B9B" w:rsidRDefault="14D76B9B" w:rsidP="00BB09CC">
            <w:pPr>
              <w:pStyle w:val="Listenabsatz"/>
              <w:numPr>
                <w:ilvl w:val="0"/>
                <w:numId w:val="1"/>
              </w:numPr>
              <w:spacing w:after="160" w:line="276" w:lineRule="auto"/>
              <w:ind w:left="323" w:right="60" w:hanging="218"/>
              <w:cnfStyle w:val="000000000000" w:firstRow="0" w:lastRow="0" w:firstColumn="0" w:lastColumn="0" w:oddVBand="0" w:evenVBand="0" w:oddHBand="0" w:evenHBand="0" w:firstRowFirstColumn="0" w:firstRowLastColumn="0" w:lastRowFirstColumn="0" w:lastRowLastColumn="0"/>
              <w:rPr>
                <w:rFonts w:eastAsiaTheme="minorEastAsia"/>
                <w:i/>
                <w:iCs/>
                <w:color w:val="000000" w:themeColor="text1"/>
                <w:sz w:val="20"/>
                <w:szCs w:val="20"/>
              </w:rPr>
            </w:pPr>
            <w:r w:rsidRPr="14D76B9B">
              <w:rPr>
                <w:rFonts w:ascii="Arial" w:eastAsia="Arial" w:hAnsi="Arial" w:cs="Arial"/>
                <w:i/>
                <w:iCs/>
                <w:color w:val="000000" w:themeColor="text1"/>
                <w:sz w:val="20"/>
                <w:szCs w:val="20"/>
              </w:rPr>
              <w:t>Raum für „Nicht-Wissen“</w:t>
            </w:r>
          </w:p>
          <w:p w14:paraId="53EB6DAC" w14:textId="3A623BCE" w:rsidR="14D76B9B" w:rsidRDefault="14D76B9B" w:rsidP="00BB09CC">
            <w:pPr>
              <w:pStyle w:val="Listenabsatz"/>
              <w:numPr>
                <w:ilvl w:val="0"/>
                <w:numId w:val="1"/>
              </w:numPr>
              <w:spacing w:after="160" w:line="276" w:lineRule="auto"/>
              <w:ind w:left="323" w:right="60" w:hanging="218"/>
              <w:cnfStyle w:val="000000000000" w:firstRow="0" w:lastRow="0" w:firstColumn="0" w:lastColumn="0" w:oddVBand="0" w:evenVBand="0" w:oddHBand="0" w:evenHBand="0" w:firstRowFirstColumn="0" w:firstRowLastColumn="0" w:lastRowFirstColumn="0" w:lastRowLastColumn="0"/>
              <w:rPr>
                <w:rFonts w:eastAsiaTheme="minorEastAsia"/>
                <w:i/>
                <w:iCs/>
                <w:color w:val="000000" w:themeColor="text1"/>
                <w:sz w:val="20"/>
                <w:szCs w:val="20"/>
              </w:rPr>
            </w:pPr>
            <w:r w:rsidRPr="14D76B9B">
              <w:rPr>
                <w:rFonts w:ascii="Arial" w:eastAsia="Arial" w:hAnsi="Arial" w:cs="Arial"/>
                <w:i/>
                <w:iCs/>
                <w:color w:val="000000" w:themeColor="text1"/>
                <w:sz w:val="20"/>
                <w:szCs w:val="20"/>
              </w:rPr>
              <w:t>Vertiefende Fragen</w:t>
            </w:r>
          </w:p>
        </w:tc>
      </w:tr>
      <w:tr w:rsidR="14D76B9B" w14:paraId="7199A555" w14:textId="77777777" w:rsidTr="00BB09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tcBorders>
              <w:top w:val="nil"/>
              <w:bottom w:val="nil"/>
            </w:tcBorders>
            <w:shd w:val="clear" w:color="auto" w:fill="F2F2F2" w:themeFill="background1" w:themeFillShade="F2"/>
            <w:vAlign w:val="center"/>
          </w:tcPr>
          <w:p w14:paraId="118C9C2D" w14:textId="550AFD24" w:rsidR="14D76B9B" w:rsidRDefault="14D76B9B" w:rsidP="00BB09CC">
            <w:pPr>
              <w:spacing w:line="276" w:lineRule="auto"/>
              <w:ind w:left="60" w:right="60"/>
              <w:jc w:val="right"/>
              <w:rPr>
                <w:rFonts w:ascii="Arial" w:eastAsia="Arial" w:hAnsi="Arial" w:cs="Arial"/>
                <w:sz w:val="20"/>
                <w:szCs w:val="20"/>
              </w:rPr>
            </w:pPr>
            <w:r w:rsidRPr="14D76B9B">
              <w:rPr>
                <w:rFonts w:ascii="Arial" w:eastAsia="Arial" w:hAnsi="Arial" w:cs="Arial"/>
                <w:sz w:val="20"/>
                <w:szCs w:val="20"/>
              </w:rPr>
              <w:t>Einstellung</w:t>
            </w:r>
          </w:p>
        </w:tc>
        <w:tc>
          <w:tcPr>
            <w:tcW w:w="3969" w:type="dxa"/>
            <w:tcBorders>
              <w:top w:val="nil"/>
              <w:bottom w:val="nil"/>
              <w:right w:val="single" w:sz="6" w:space="0" w:color="000000" w:themeColor="text1"/>
            </w:tcBorders>
            <w:shd w:val="clear" w:color="auto" w:fill="F2F2F2" w:themeFill="background1" w:themeFillShade="F2"/>
            <w:vAlign w:val="center"/>
          </w:tcPr>
          <w:p w14:paraId="053F12C8" w14:textId="47986565" w:rsidR="14D76B9B" w:rsidRDefault="14D76B9B" w:rsidP="00BB09CC">
            <w:pPr>
              <w:pStyle w:val="Listenabsatz"/>
              <w:numPr>
                <w:ilvl w:val="0"/>
                <w:numId w:val="2"/>
              </w:numPr>
              <w:spacing w:after="160" w:line="276" w:lineRule="auto"/>
              <w:ind w:left="455" w:right="60" w:hanging="218"/>
              <w:cnfStyle w:val="000000100000" w:firstRow="0" w:lastRow="0" w:firstColumn="0" w:lastColumn="0" w:oddVBand="0" w:evenVBand="0" w:oddHBand="1" w:evenHBand="0" w:firstRowFirstColumn="0" w:firstRowLastColumn="0" w:lastRowFirstColumn="0" w:lastRowLastColumn="0"/>
              <w:rPr>
                <w:rFonts w:eastAsiaTheme="minorEastAsia"/>
                <w:i/>
                <w:iCs/>
                <w:color w:val="000000" w:themeColor="text1"/>
                <w:sz w:val="20"/>
                <w:szCs w:val="20"/>
              </w:rPr>
            </w:pPr>
            <w:r w:rsidRPr="14D76B9B">
              <w:rPr>
                <w:rFonts w:ascii="Arial" w:eastAsia="Arial" w:hAnsi="Arial" w:cs="Arial"/>
                <w:i/>
                <w:iCs/>
                <w:color w:val="000000" w:themeColor="text1"/>
                <w:sz w:val="20"/>
                <w:szCs w:val="20"/>
              </w:rPr>
              <w:t>Versuchen, den anderen zu überzeugen</w:t>
            </w:r>
          </w:p>
          <w:p w14:paraId="06051F30" w14:textId="6145F31A" w:rsidR="14D76B9B" w:rsidRDefault="14D76B9B" w:rsidP="00BB09CC">
            <w:pPr>
              <w:pStyle w:val="Listenabsatz"/>
              <w:numPr>
                <w:ilvl w:val="0"/>
                <w:numId w:val="2"/>
              </w:numPr>
              <w:spacing w:after="160" w:line="276" w:lineRule="auto"/>
              <w:ind w:left="455" w:right="60" w:hanging="218"/>
              <w:cnfStyle w:val="000000100000" w:firstRow="0" w:lastRow="0" w:firstColumn="0" w:lastColumn="0" w:oddVBand="0" w:evenVBand="0" w:oddHBand="1" w:evenHBand="0" w:firstRowFirstColumn="0" w:firstRowLastColumn="0" w:lastRowFirstColumn="0" w:lastRowLastColumn="0"/>
              <w:rPr>
                <w:rFonts w:eastAsiaTheme="minorEastAsia"/>
                <w:i/>
                <w:iCs/>
                <w:color w:val="000000" w:themeColor="text1"/>
                <w:sz w:val="20"/>
                <w:szCs w:val="20"/>
              </w:rPr>
            </w:pPr>
            <w:r w:rsidRPr="14D76B9B">
              <w:rPr>
                <w:rFonts w:ascii="Arial" w:eastAsia="Arial" w:hAnsi="Arial" w:cs="Arial"/>
                <w:i/>
                <w:iCs/>
                <w:color w:val="000000" w:themeColor="text1"/>
                <w:sz w:val="20"/>
                <w:szCs w:val="20"/>
              </w:rPr>
              <w:t>Machen, dass man selbst sichtbar und verstanden wird</w:t>
            </w:r>
          </w:p>
        </w:tc>
        <w:tc>
          <w:tcPr>
            <w:tcW w:w="3673" w:type="dxa"/>
            <w:tcBorders>
              <w:top w:val="nil"/>
              <w:left w:val="single" w:sz="6" w:space="0" w:color="000000" w:themeColor="text1"/>
              <w:bottom w:val="nil"/>
            </w:tcBorders>
            <w:shd w:val="clear" w:color="auto" w:fill="F2F2F2" w:themeFill="background1" w:themeFillShade="F2"/>
            <w:vAlign w:val="center"/>
          </w:tcPr>
          <w:p w14:paraId="06540F5F" w14:textId="7B0E0BD8" w:rsidR="14D76B9B" w:rsidRDefault="14D76B9B" w:rsidP="00BB09CC">
            <w:pPr>
              <w:pStyle w:val="Listenabsatz"/>
              <w:numPr>
                <w:ilvl w:val="0"/>
                <w:numId w:val="1"/>
              </w:numPr>
              <w:spacing w:after="160" w:line="276" w:lineRule="auto"/>
              <w:ind w:left="323" w:right="60" w:hanging="218"/>
              <w:cnfStyle w:val="000000100000" w:firstRow="0" w:lastRow="0" w:firstColumn="0" w:lastColumn="0" w:oddVBand="0" w:evenVBand="0" w:oddHBand="1" w:evenHBand="0" w:firstRowFirstColumn="0" w:firstRowLastColumn="0" w:lastRowFirstColumn="0" w:lastRowLastColumn="0"/>
              <w:rPr>
                <w:rFonts w:eastAsiaTheme="minorEastAsia"/>
                <w:i/>
                <w:iCs/>
                <w:color w:val="000000" w:themeColor="text1"/>
                <w:sz w:val="20"/>
                <w:szCs w:val="20"/>
              </w:rPr>
            </w:pPr>
            <w:r w:rsidRPr="14D76B9B">
              <w:rPr>
                <w:rFonts w:ascii="Arial" w:eastAsia="Arial" w:hAnsi="Arial" w:cs="Arial"/>
                <w:i/>
                <w:iCs/>
                <w:color w:val="000000" w:themeColor="text1"/>
                <w:sz w:val="20"/>
                <w:szCs w:val="20"/>
              </w:rPr>
              <w:t>Versuchen, den anderen zu verstehen</w:t>
            </w:r>
          </w:p>
          <w:p w14:paraId="743C8AFC" w14:textId="59EDC5C7" w:rsidR="14D76B9B" w:rsidRDefault="14D76B9B" w:rsidP="00BB09CC">
            <w:pPr>
              <w:pStyle w:val="Listenabsatz"/>
              <w:numPr>
                <w:ilvl w:val="0"/>
                <w:numId w:val="1"/>
              </w:numPr>
              <w:spacing w:after="160" w:line="276" w:lineRule="auto"/>
              <w:ind w:left="323" w:right="60" w:hanging="218"/>
              <w:cnfStyle w:val="000000100000" w:firstRow="0" w:lastRow="0" w:firstColumn="0" w:lastColumn="0" w:oddVBand="0" w:evenVBand="0" w:oddHBand="1" w:evenHBand="0" w:firstRowFirstColumn="0" w:firstRowLastColumn="0" w:lastRowFirstColumn="0" w:lastRowLastColumn="0"/>
              <w:rPr>
                <w:rFonts w:eastAsiaTheme="minorEastAsia"/>
                <w:i/>
                <w:iCs/>
                <w:color w:val="000000" w:themeColor="text1"/>
                <w:sz w:val="20"/>
                <w:szCs w:val="20"/>
              </w:rPr>
            </w:pPr>
            <w:r w:rsidRPr="14D76B9B">
              <w:rPr>
                <w:rFonts w:ascii="Arial" w:eastAsia="Arial" w:hAnsi="Arial" w:cs="Arial"/>
                <w:i/>
                <w:iCs/>
                <w:color w:val="000000" w:themeColor="text1"/>
                <w:sz w:val="20"/>
                <w:szCs w:val="20"/>
              </w:rPr>
              <w:t>Aktives Zuhören</w:t>
            </w:r>
          </w:p>
          <w:p w14:paraId="7183AE03" w14:textId="3AA2DDB4" w:rsidR="14D76B9B" w:rsidRDefault="14D76B9B" w:rsidP="00BB09CC">
            <w:pPr>
              <w:pStyle w:val="Listenabsatz"/>
              <w:numPr>
                <w:ilvl w:val="0"/>
                <w:numId w:val="1"/>
              </w:numPr>
              <w:spacing w:after="160" w:line="276" w:lineRule="auto"/>
              <w:ind w:left="323" w:right="60" w:hanging="218"/>
              <w:cnfStyle w:val="000000100000" w:firstRow="0" w:lastRow="0" w:firstColumn="0" w:lastColumn="0" w:oddVBand="0" w:evenVBand="0" w:oddHBand="1" w:evenHBand="0" w:firstRowFirstColumn="0" w:firstRowLastColumn="0" w:lastRowFirstColumn="0" w:lastRowLastColumn="0"/>
              <w:rPr>
                <w:rFonts w:eastAsiaTheme="minorEastAsia"/>
                <w:i/>
                <w:iCs/>
                <w:color w:val="000000" w:themeColor="text1"/>
                <w:sz w:val="20"/>
                <w:szCs w:val="20"/>
              </w:rPr>
            </w:pPr>
            <w:r w:rsidRPr="14D76B9B">
              <w:rPr>
                <w:rFonts w:ascii="Arial" w:eastAsia="Arial" w:hAnsi="Arial" w:cs="Arial"/>
                <w:i/>
                <w:iCs/>
                <w:color w:val="000000" w:themeColor="text1"/>
                <w:sz w:val="20"/>
                <w:szCs w:val="20"/>
              </w:rPr>
              <w:t>Urteile zurückstellen</w:t>
            </w:r>
          </w:p>
          <w:p w14:paraId="1AD560A8" w14:textId="0AB6301E" w:rsidR="14D76B9B" w:rsidRDefault="14D76B9B" w:rsidP="00BB09CC">
            <w:pPr>
              <w:pStyle w:val="Listenabsatz"/>
              <w:numPr>
                <w:ilvl w:val="0"/>
                <w:numId w:val="1"/>
              </w:numPr>
              <w:spacing w:after="160" w:line="276" w:lineRule="auto"/>
              <w:ind w:left="323" w:right="60" w:hanging="218"/>
              <w:cnfStyle w:val="000000100000" w:firstRow="0" w:lastRow="0" w:firstColumn="0" w:lastColumn="0" w:oddVBand="0" w:evenVBand="0" w:oddHBand="1" w:evenHBand="0" w:firstRowFirstColumn="0" w:firstRowLastColumn="0" w:lastRowFirstColumn="0" w:lastRowLastColumn="0"/>
              <w:rPr>
                <w:rFonts w:eastAsiaTheme="minorEastAsia"/>
                <w:i/>
                <w:iCs/>
                <w:color w:val="000000" w:themeColor="text1"/>
                <w:sz w:val="20"/>
                <w:szCs w:val="20"/>
              </w:rPr>
            </w:pPr>
            <w:r w:rsidRPr="14D76B9B">
              <w:rPr>
                <w:rFonts w:ascii="Arial" w:eastAsia="Arial" w:hAnsi="Arial" w:cs="Arial"/>
                <w:i/>
                <w:iCs/>
                <w:color w:val="000000" w:themeColor="text1"/>
                <w:sz w:val="20"/>
                <w:szCs w:val="20"/>
              </w:rPr>
              <w:t>Versuch, mit „einem Kopf“ zu denken</w:t>
            </w:r>
          </w:p>
        </w:tc>
      </w:tr>
    </w:tbl>
    <w:p w14:paraId="1614F9B8" w14:textId="0129C0C1" w:rsidR="14D76B9B" w:rsidRDefault="14D76B9B" w:rsidP="00BB09CC">
      <w:pPr>
        <w:spacing w:line="276" w:lineRule="auto"/>
        <w:rPr>
          <w:rFonts w:ascii="Arial" w:eastAsia="Arial" w:hAnsi="Arial" w:cs="Arial"/>
          <w:b/>
          <w:bCs/>
        </w:rPr>
      </w:pPr>
    </w:p>
    <w:p w14:paraId="1EFCBE36" w14:textId="77777777" w:rsidR="00BB09CC" w:rsidRDefault="00BB09CC">
      <w:pPr>
        <w:rPr>
          <w:rFonts w:ascii="Arial" w:eastAsia="Arial" w:hAnsi="Arial" w:cs="Arial"/>
          <w:u w:val="single"/>
        </w:rPr>
      </w:pPr>
      <w:r>
        <w:rPr>
          <w:rFonts w:ascii="Arial" w:eastAsia="Arial" w:hAnsi="Arial" w:cs="Arial"/>
          <w:u w:val="single"/>
        </w:rPr>
        <w:br w:type="page"/>
      </w:r>
    </w:p>
    <w:p w14:paraId="3F03A688" w14:textId="12AD5759" w:rsidR="001C5C5C" w:rsidRPr="001C5C5C" w:rsidRDefault="001C5C5C" w:rsidP="00BB09CC">
      <w:pPr>
        <w:spacing w:line="276" w:lineRule="auto"/>
        <w:rPr>
          <w:rFonts w:ascii="Arial" w:eastAsia="Arial" w:hAnsi="Arial" w:cs="Arial"/>
          <w:b/>
          <w:bCs/>
        </w:rPr>
      </w:pPr>
      <w:r w:rsidRPr="00FC1C46">
        <w:rPr>
          <w:rFonts w:ascii="Arial" w:hAnsi="Arial" w:cs="Arial"/>
          <w:b/>
          <w:bCs/>
        </w:rPr>
        <w:lastRenderedPageBreak/>
        <w:t>Hilfestellung für Schritt 8 der Übung</w:t>
      </w:r>
      <w:r>
        <w:rPr>
          <w:rFonts w:ascii="Arial" w:eastAsia="Arial" w:hAnsi="Arial" w:cs="Arial"/>
          <w:b/>
          <w:bCs/>
        </w:rPr>
        <w:t>:</w:t>
      </w:r>
    </w:p>
    <w:p w14:paraId="54DF822D" w14:textId="685F43A4" w:rsidR="14D76B9B" w:rsidRPr="0078560F" w:rsidRDefault="00E16901" w:rsidP="00BB09CC">
      <w:pPr>
        <w:spacing w:line="276" w:lineRule="auto"/>
        <w:rPr>
          <w:rFonts w:ascii="Arial" w:eastAsia="Arial" w:hAnsi="Arial" w:cs="Arial"/>
        </w:rPr>
      </w:pPr>
      <w:r w:rsidRPr="00E16901">
        <w:rPr>
          <w:rFonts w:ascii="Arial" w:eastAsia="Arial" w:hAnsi="Arial" w:cs="Arial"/>
        </w:rPr>
        <w:t>Fragen, die helfen, den Refle</w:t>
      </w:r>
      <w:r>
        <w:rPr>
          <w:rFonts w:ascii="Arial" w:eastAsia="Arial" w:hAnsi="Arial" w:cs="Arial"/>
        </w:rPr>
        <w:t>xionsprozess über</w:t>
      </w:r>
      <w:r w:rsidR="0041582F">
        <w:rPr>
          <w:rFonts w:ascii="Arial" w:eastAsia="Arial" w:hAnsi="Arial" w:cs="Arial"/>
        </w:rPr>
        <w:t xml:space="preserve"> den Dialog / die dialogische Haltung anzuregen:</w:t>
      </w:r>
    </w:p>
    <w:p w14:paraId="1F449EF4" w14:textId="5963B723" w:rsidR="008C53FC" w:rsidRPr="00F02B1C" w:rsidRDefault="0078560F" w:rsidP="004F3463">
      <w:pPr>
        <w:pStyle w:val="Listenabsatz"/>
        <w:numPr>
          <w:ilvl w:val="0"/>
          <w:numId w:val="18"/>
        </w:numPr>
        <w:spacing w:line="276" w:lineRule="auto"/>
        <w:rPr>
          <w:rFonts w:ascii="Arial" w:eastAsia="Arial" w:hAnsi="Arial" w:cs="Arial"/>
        </w:rPr>
      </w:pPr>
      <w:r>
        <w:rPr>
          <w:rFonts w:ascii="Arial" w:eastAsia="Arial" w:hAnsi="Arial" w:cs="Arial"/>
        </w:rPr>
        <w:t>„</w:t>
      </w:r>
      <w:r w:rsidR="00F02B1C" w:rsidRPr="00F02B1C">
        <w:rPr>
          <w:rFonts w:ascii="Arial" w:eastAsia="Arial" w:hAnsi="Arial" w:cs="Arial"/>
        </w:rPr>
        <w:t>Was hat sich bei der Debatte anders angefühlt als beim Dialog</w:t>
      </w:r>
      <w:r w:rsidR="00EB392A" w:rsidRPr="00F02B1C">
        <w:rPr>
          <w:rFonts w:ascii="Arial" w:eastAsia="Arial" w:hAnsi="Arial" w:cs="Arial"/>
        </w:rPr>
        <w:t>?</w:t>
      </w:r>
      <w:r>
        <w:rPr>
          <w:rFonts w:ascii="Arial" w:eastAsia="Arial" w:hAnsi="Arial" w:cs="Arial"/>
        </w:rPr>
        <w:t>“</w:t>
      </w:r>
    </w:p>
    <w:p w14:paraId="0C7326A4" w14:textId="1956E330" w:rsidR="00EB392A" w:rsidRPr="00EB392A" w:rsidRDefault="0078560F" w:rsidP="004F3463">
      <w:pPr>
        <w:pStyle w:val="Listenabsatz"/>
        <w:numPr>
          <w:ilvl w:val="0"/>
          <w:numId w:val="18"/>
        </w:numPr>
        <w:spacing w:line="276" w:lineRule="auto"/>
        <w:rPr>
          <w:rFonts w:eastAsiaTheme="minorEastAsia"/>
        </w:rPr>
      </w:pPr>
      <w:r>
        <w:rPr>
          <w:rFonts w:ascii="Arial" w:eastAsia="Arial" w:hAnsi="Arial" w:cs="Arial"/>
        </w:rPr>
        <w:t>„</w:t>
      </w:r>
      <w:r w:rsidR="00EB392A" w:rsidRPr="00EB392A">
        <w:rPr>
          <w:rFonts w:ascii="Arial" w:eastAsia="Arial" w:hAnsi="Arial" w:cs="Arial"/>
        </w:rPr>
        <w:t xml:space="preserve">Welche Person, oder welche </w:t>
      </w:r>
      <w:r w:rsidR="00EB392A">
        <w:rPr>
          <w:rFonts w:ascii="Arial" w:eastAsia="Arial" w:hAnsi="Arial" w:cs="Arial"/>
        </w:rPr>
        <w:t>Gruppe, hatte den größten Redeanteil</w:t>
      </w:r>
      <w:r w:rsidR="00F02B1C">
        <w:rPr>
          <w:rFonts w:ascii="Arial" w:eastAsia="Arial" w:hAnsi="Arial" w:cs="Arial"/>
        </w:rPr>
        <w:t xml:space="preserve"> – und was, denkst du, war der Grund dafür? Wie kam es dazu?</w:t>
      </w:r>
      <w:r>
        <w:rPr>
          <w:rFonts w:ascii="Arial" w:eastAsia="Arial" w:hAnsi="Arial" w:cs="Arial"/>
        </w:rPr>
        <w:t>“</w:t>
      </w:r>
    </w:p>
    <w:p w14:paraId="23C7FEFB" w14:textId="6EE83B80" w:rsidR="0E763DF4" w:rsidRPr="00061714" w:rsidRDefault="0078560F" w:rsidP="004F3463">
      <w:pPr>
        <w:pStyle w:val="Listenabsatz"/>
        <w:numPr>
          <w:ilvl w:val="0"/>
          <w:numId w:val="18"/>
        </w:numPr>
        <w:spacing w:line="276" w:lineRule="auto"/>
        <w:rPr>
          <w:rFonts w:eastAsiaTheme="minorEastAsia"/>
        </w:rPr>
      </w:pPr>
      <w:r>
        <w:rPr>
          <w:rFonts w:ascii="Arial" w:eastAsia="Arial" w:hAnsi="Arial" w:cs="Arial"/>
        </w:rPr>
        <w:t>„</w:t>
      </w:r>
      <w:r w:rsidR="005E0AA6" w:rsidRPr="005E0AA6">
        <w:rPr>
          <w:rFonts w:ascii="Arial" w:eastAsia="Arial" w:hAnsi="Arial" w:cs="Arial"/>
        </w:rPr>
        <w:t>Gab es Personen, die s</w:t>
      </w:r>
      <w:r w:rsidR="005E0AA6">
        <w:rPr>
          <w:rFonts w:ascii="Arial" w:eastAsia="Arial" w:hAnsi="Arial" w:cs="Arial"/>
        </w:rPr>
        <w:t>ich nicht an der Debatte oder dem Dialog beteiligt haben?</w:t>
      </w:r>
      <w:r>
        <w:rPr>
          <w:rFonts w:ascii="Arial" w:eastAsia="Arial" w:hAnsi="Arial" w:cs="Arial"/>
        </w:rPr>
        <w:t>“</w:t>
      </w:r>
      <w:r w:rsidR="005E0AA6">
        <w:rPr>
          <w:rFonts w:ascii="Arial" w:eastAsia="Arial" w:hAnsi="Arial" w:cs="Arial"/>
        </w:rPr>
        <w:t xml:space="preserve"> </w:t>
      </w:r>
      <w:r w:rsidR="00617FA8" w:rsidRPr="00771982">
        <w:rPr>
          <w:rFonts w:ascii="Arial" w:eastAsia="Arial" w:hAnsi="Arial" w:cs="Arial"/>
          <w:i/>
          <w:iCs/>
        </w:rPr>
        <w:t>Frage an diese Personen</w:t>
      </w:r>
      <w:r w:rsidR="00617FA8">
        <w:rPr>
          <w:rFonts w:ascii="Arial" w:eastAsia="Arial" w:hAnsi="Arial" w:cs="Arial"/>
        </w:rPr>
        <w:t xml:space="preserve">: </w:t>
      </w:r>
      <w:r>
        <w:rPr>
          <w:rFonts w:ascii="Arial" w:eastAsia="Arial" w:hAnsi="Arial" w:cs="Arial"/>
        </w:rPr>
        <w:t>„</w:t>
      </w:r>
      <w:r w:rsidR="00617FA8">
        <w:rPr>
          <w:rFonts w:ascii="Arial" w:eastAsia="Arial" w:hAnsi="Arial" w:cs="Arial"/>
        </w:rPr>
        <w:t>Was hat dazu geführt, dass du dich nicht beteiligt hast?</w:t>
      </w:r>
      <w:r>
        <w:rPr>
          <w:rFonts w:ascii="Arial" w:eastAsia="Arial" w:hAnsi="Arial" w:cs="Arial"/>
        </w:rPr>
        <w:t>“</w:t>
      </w:r>
      <w:r w:rsidR="005E0AA6">
        <w:rPr>
          <w:rFonts w:ascii="Arial" w:eastAsia="Arial" w:hAnsi="Arial" w:cs="Arial"/>
        </w:rPr>
        <w:t xml:space="preserve"> </w:t>
      </w:r>
      <w:r w:rsidR="00E53ADD" w:rsidRPr="00771982">
        <w:rPr>
          <w:rFonts w:ascii="Arial" w:eastAsia="Arial" w:hAnsi="Arial" w:cs="Arial"/>
          <w:i/>
          <w:iCs/>
        </w:rPr>
        <w:t xml:space="preserve">Alternativ </w:t>
      </w:r>
      <w:r w:rsidR="00617FA8" w:rsidRPr="00771982">
        <w:rPr>
          <w:rFonts w:ascii="Arial" w:eastAsia="Arial" w:hAnsi="Arial" w:cs="Arial"/>
          <w:i/>
          <w:iCs/>
        </w:rPr>
        <w:t>Frage an</w:t>
      </w:r>
      <w:r w:rsidR="00E53ADD" w:rsidRPr="00771982">
        <w:rPr>
          <w:rFonts w:ascii="Arial" w:eastAsia="Arial" w:hAnsi="Arial" w:cs="Arial"/>
          <w:i/>
          <w:iCs/>
        </w:rPr>
        <w:t xml:space="preserve"> die Gruppe</w:t>
      </w:r>
      <w:r w:rsidR="00061714">
        <w:rPr>
          <w:rFonts w:ascii="Arial" w:eastAsia="Arial" w:hAnsi="Arial" w:cs="Arial"/>
        </w:rPr>
        <w:t>:</w:t>
      </w:r>
      <w:r w:rsidR="00E53ADD">
        <w:rPr>
          <w:rFonts w:ascii="Arial" w:eastAsia="Arial" w:hAnsi="Arial" w:cs="Arial"/>
        </w:rPr>
        <w:t xml:space="preserve"> </w:t>
      </w:r>
      <w:r>
        <w:rPr>
          <w:rFonts w:ascii="Arial" w:eastAsia="Arial" w:hAnsi="Arial" w:cs="Arial"/>
        </w:rPr>
        <w:t>„</w:t>
      </w:r>
      <w:r w:rsidR="00061714">
        <w:rPr>
          <w:rFonts w:ascii="Arial" w:eastAsia="Arial" w:hAnsi="Arial" w:cs="Arial"/>
        </w:rPr>
        <w:t>Was denkt ihr</w:t>
      </w:r>
      <w:r w:rsidR="00E53ADD">
        <w:rPr>
          <w:rFonts w:ascii="Arial" w:eastAsia="Arial" w:hAnsi="Arial" w:cs="Arial"/>
        </w:rPr>
        <w:t>, warum sich manche Personen nicht an der Debatte oder dem Dialog beteiligt haben</w:t>
      </w:r>
      <w:r w:rsidR="00061714">
        <w:rPr>
          <w:rFonts w:ascii="Arial" w:eastAsia="Arial" w:hAnsi="Arial" w:cs="Arial"/>
        </w:rPr>
        <w:t>?</w:t>
      </w:r>
      <w:r>
        <w:rPr>
          <w:rFonts w:ascii="Arial" w:eastAsia="Arial" w:hAnsi="Arial" w:cs="Arial"/>
        </w:rPr>
        <w:t>“</w:t>
      </w:r>
    </w:p>
    <w:p w14:paraId="1B448FAF" w14:textId="17A0162D" w:rsidR="00061714" w:rsidRPr="005E0AA6" w:rsidRDefault="0078560F" w:rsidP="004F3463">
      <w:pPr>
        <w:pStyle w:val="Listenabsatz"/>
        <w:numPr>
          <w:ilvl w:val="0"/>
          <w:numId w:val="18"/>
        </w:numPr>
        <w:spacing w:line="276" w:lineRule="auto"/>
        <w:rPr>
          <w:rFonts w:eastAsiaTheme="minorEastAsia"/>
        </w:rPr>
      </w:pPr>
      <w:r>
        <w:rPr>
          <w:rFonts w:ascii="Arial" w:eastAsia="Arial" w:hAnsi="Arial" w:cs="Arial"/>
        </w:rPr>
        <w:t>„</w:t>
      </w:r>
      <w:r w:rsidR="00061714">
        <w:rPr>
          <w:rFonts w:ascii="Arial" w:eastAsia="Arial" w:hAnsi="Arial" w:cs="Arial"/>
        </w:rPr>
        <w:t xml:space="preserve">Habt ihr die </w:t>
      </w:r>
      <w:r w:rsidR="00771982">
        <w:rPr>
          <w:rFonts w:ascii="Arial" w:eastAsia="Arial" w:hAnsi="Arial" w:cs="Arial"/>
        </w:rPr>
        <w:t>Argumente, Motive und Interessen der anderen Gruppe während der Debatte verstanden? Habt ihr sie während des Dialogs verstanden? Welche Faktoren hatten Einfluss darauf, ob ihr die andere Gruppe verstanden habt?</w:t>
      </w:r>
      <w:r>
        <w:rPr>
          <w:rFonts w:ascii="Arial" w:eastAsia="Arial" w:hAnsi="Arial" w:cs="Arial"/>
        </w:rPr>
        <w:t>“</w:t>
      </w:r>
      <w:r w:rsidR="00771982">
        <w:rPr>
          <w:rFonts w:ascii="Arial" w:eastAsia="Arial" w:hAnsi="Arial" w:cs="Arial"/>
        </w:rPr>
        <w:t xml:space="preserve"> </w:t>
      </w:r>
      <w:r w:rsidR="00771982" w:rsidRPr="00771982">
        <w:rPr>
          <w:rFonts w:ascii="Arial" w:eastAsia="Arial" w:hAnsi="Arial" w:cs="Arial"/>
          <w:i/>
          <w:iCs/>
        </w:rPr>
        <w:t>Frage nach konkreten Beispielen.</w:t>
      </w:r>
    </w:p>
    <w:p w14:paraId="4906AF36" w14:textId="62E500C3" w:rsidR="00771982" w:rsidRPr="0078560F" w:rsidRDefault="0078560F" w:rsidP="004F3463">
      <w:pPr>
        <w:pStyle w:val="Listenabsatz"/>
        <w:numPr>
          <w:ilvl w:val="0"/>
          <w:numId w:val="18"/>
        </w:numPr>
        <w:spacing w:line="276" w:lineRule="auto"/>
        <w:rPr>
          <w:rFonts w:ascii="Arial" w:eastAsia="Arial" w:hAnsi="Arial" w:cs="Arial"/>
        </w:rPr>
      </w:pPr>
      <w:r>
        <w:rPr>
          <w:rFonts w:ascii="Arial" w:eastAsia="Arial" w:hAnsi="Arial" w:cs="Arial"/>
        </w:rPr>
        <w:t>„</w:t>
      </w:r>
      <w:r w:rsidR="00771982" w:rsidRPr="0078560F">
        <w:rPr>
          <w:rFonts w:ascii="Arial" w:eastAsia="Arial" w:hAnsi="Arial" w:cs="Arial"/>
        </w:rPr>
        <w:t xml:space="preserve">Welche weiteren </w:t>
      </w:r>
      <w:r w:rsidRPr="0078560F">
        <w:rPr>
          <w:rFonts w:ascii="Arial" w:eastAsia="Arial" w:hAnsi="Arial" w:cs="Arial"/>
        </w:rPr>
        <w:t>Dinge sind dir aufgefallen, die besonders während der Debatte oder während des Dialogs aufgetreten sind?</w:t>
      </w:r>
      <w:r>
        <w:rPr>
          <w:rFonts w:ascii="Arial" w:eastAsia="Arial" w:hAnsi="Arial" w:cs="Arial"/>
        </w:rPr>
        <w:t>“</w:t>
      </w:r>
    </w:p>
    <w:p w14:paraId="1A1A812B" w14:textId="77777777" w:rsidR="00EF2D0E" w:rsidRDefault="00EF2D0E" w:rsidP="00BB09CC">
      <w:pPr>
        <w:spacing w:line="276" w:lineRule="auto"/>
        <w:rPr>
          <w:rFonts w:ascii="Arial" w:eastAsia="Arial" w:hAnsi="Arial" w:cs="Arial"/>
          <w:b/>
          <w:bCs/>
        </w:rPr>
      </w:pPr>
      <w:r>
        <w:rPr>
          <w:rFonts w:ascii="Arial" w:eastAsia="Arial" w:hAnsi="Arial" w:cs="Arial"/>
          <w:b/>
          <w:bCs/>
        </w:rPr>
        <w:br w:type="page"/>
      </w:r>
    </w:p>
    <w:p w14:paraId="1C18125D" w14:textId="40D4D7CF" w:rsidR="14D76B9B" w:rsidRPr="0019151D" w:rsidRDefault="006807CB" w:rsidP="00BB09CC">
      <w:pPr>
        <w:spacing w:line="276" w:lineRule="auto"/>
        <w:rPr>
          <w:rFonts w:ascii="Arial" w:eastAsia="Arial" w:hAnsi="Arial" w:cs="Arial"/>
          <w:u w:val="single"/>
        </w:rPr>
      </w:pPr>
      <w:r w:rsidRPr="0019151D">
        <w:rPr>
          <w:rFonts w:ascii="Arial" w:eastAsia="Arial" w:hAnsi="Arial" w:cs="Arial"/>
          <w:b/>
          <w:bCs/>
          <w:u w:val="single"/>
        </w:rPr>
        <w:lastRenderedPageBreak/>
        <w:t>Durchführung der Übung</w:t>
      </w:r>
    </w:p>
    <w:p w14:paraId="33EFF27D" w14:textId="4BB5C56E" w:rsidR="001162BB" w:rsidRDefault="001162BB" w:rsidP="00BB09CC">
      <w:pPr>
        <w:spacing w:line="276" w:lineRule="auto"/>
        <w:rPr>
          <w:rFonts w:ascii="Arial" w:eastAsia="Arial" w:hAnsi="Arial" w:cs="Arial"/>
        </w:rPr>
      </w:pPr>
      <w:r>
        <w:rPr>
          <w:rFonts w:ascii="Arial" w:eastAsia="Arial" w:hAnsi="Arial" w:cs="Arial"/>
        </w:rPr>
        <w:t>Übersicht</w:t>
      </w:r>
      <w:r w:rsidR="00EE0B53">
        <w:rPr>
          <w:rFonts w:ascii="Arial" w:eastAsia="Arial" w:hAnsi="Arial" w:cs="Arial"/>
        </w:rPr>
        <w:t xml:space="preserve"> über die einzelnen Schritte</w:t>
      </w:r>
      <w:r>
        <w:rPr>
          <w:rFonts w:ascii="Arial" w:eastAsia="Arial" w:hAnsi="Arial" w:cs="Arial"/>
        </w:rPr>
        <w:t>:</w:t>
      </w:r>
    </w:p>
    <w:p w14:paraId="6EAFFEAA" w14:textId="59E3619A" w:rsidR="001162BB" w:rsidRDefault="001162BB" w:rsidP="00EE0B53">
      <w:pPr>
        <w:spacing w:after="0" w:line="276" w:lineRule="auto"/>
        <w:rPr>
          <w:rFonts w:ascii="Arial" w:eastAsia="Arial" w:hAnsi="Arial" w:cs="Arial"/>
        </w:rPr>
      </w:pPr>
      <w:r>
        <w:rPr>
          <w:rFonts w:ascii="Arial" w:eastAsia="Arial" w:hAnsi="Arial" w:cs="Arial"/>
        </w:rPr>
        <w:t>1) Einstieg in die Übung</w:t>
      </w:r>
    </w:p>
    <w:p w14:paraId="0324422A" w14:textId="5AF7D970" w:rsidR="001162BB" w:rsidRDefault="001162BB" w:rsidP="00EE0B53">
      <w:pPr>
        <w:spacing w:after="0" w:line="276" w:lineRule="auto"/>
        <w:rPr>
          <w:rFonts w:ascii="Arial" w:eastAsia="Arial" w:hAnsi="Arial" w:cs="Arial"/>
        </w:rPr>
      </w:pPr>
      <w:r>
        <w:rPr>
          <w:rFonts w:ascii="Arial" w:eastAsia="Arial" w:hAnsi="Arial" w:cs="Arial"/>
        </w:rPr>
        <w:t>2) Fallpräsentation</w:t>
      </w:r>
    </w:p>
    <w:p w14:paraId="715D8DB4" w14:textId="6CC2A42F" w:rsidR="001162BB" w:rsidRDefault="001162BB" w:rsidP="00EE0B53">
      <w:pPr>
        <w:spacing w:after="0" w:line="276" w:lineRule="auto"/>
        <w:rPr>
          <w:rFonts w:ascii="Arial" w:eastAsia="Arial" w:hAnsi="Arial" w:cs="Arial"/>
        </w:rPr>
      </w:pPr>
      <w:r>
        <w:rPr>
          <w:rFonts w:ascii="Arial" w:eastAsia="Arial" w:hAnsi="Arial" w:cs="Arial"/>
        </w:rPr>
        <w:t>3) Subgruppen einteilen</w:t>
      </w:r>
    </w:p>
    <w:p w14:paraId="1CE6A00E" w14:textId="2714B0B8" w:rsidR="001162BB" w:rsidRDefault="001162BB" w:rsidP="00EE0B53">
      <w:pPr>
        <w:spacing w:after="0" w:line="276" w:lineRule="auto"/>
        <w:rPr>
          <w:rFonts w:ascii="Arial" w:eastAsia="Arial" w:hAnsi="Arial" w:cs="Arial"/>
        </w:rPr>
      </w:pPr>
      <w:r>
        <w:rPr>
          <w:rFonts w:ascii="Arial" w:eastAsia="Arial" w:hAnsi="Arial" w:cs="Arial"/>
        </w:rPr>
        <w:t xml:space="preserve">4) </w:t>
      </w:r>
      <w:r w:rsidR="00904FAE">
        <w:rPr>
          <w:rFonts w:ascii="Arial" w:eastAsia="Arial" w:hAnsi="Arial" w:cs="Arial"/>
        </w:rPr>
        <w:t>die Debatte führen</w:t>
      </w:r>
    </w:p>
    <w:p w14:paraId="5FCC58F9" w14:textId="5510DF1D" w:rsidR="00904FAE" w:rsidRDefault="00904FAE" w:rsidP="00EE0B53">
      <w:pPr>
        <w:spacing w:after="0" w:line="276" w:lineRule="auto"/>
        <w:rPr>
          <w:rFonts w:ascii="Arial" w:eastAsia="Arial" w:hAnsi="Arial" w:cs="Arial"/>
        </w:rPr>
      </w:pPr>
      <w:r>
        <w:rPr>
          <w:rFonts w:ascii="Arial" w:eastAsia="Arial" w:hAnsi="Arial" w:cs="Arial"/>
        </w:rPr>
        <w:t>5) Merkmale einer Debatte reflektieren</w:t>
      </w:r>
    </w:p>
    <w:p w14:paraId="034C3142" w14:textId="1D54F76A" w:rsidR="00683DC4" w:rsidRDefault="00683DC4" w:rsidP="00EE0B53">
      <w:pPr>
        <w:spacing w:after="0" w:line="276" w:lineRule="auto"/>
        <w:rPr>
          <w:rFonts w:ascii="Arial" w:eastAsia="Arial" w:hAnsi="Arial" w:cs="Arial"/>
        </w:rPr>
      </w:pPr>
      <w:r w:rsidRPr="00683DC4">
        <w:rPr>
          <w:rFonts w:ascii="Arial" w:eastAsia="Arial" w:hAnsi="Arial" w:cs="Arial"/>
        </w:rPr>
        <w:t xml:space="preserve">6) </w:t>
      </w:r>
      <w:r w:rsidRPr="00683DC4">
        <w:rPr>
          <w:rFonts w:ascii="Arial" w:hAnsi="Arial" w:cs="Arial"/>
        </w:rPr>
        <w:t>Hinführung zum Dialog: Merkmale eines Dialogs</w:t>
      </w:r>
      <w:r w:rsidRPr="00683DC4">
        <w:rPr>
          <w:rFonts w:ascii="Arial" w:eastAsia="Arial" w:hAnsi="Arial" w:cs="Arial"/>
        </w:rPr>
        <w:t xml:space="preserve"> </w:t>
      </w:r>
    </w:p>
    <w:p w14:paraId="1988CB6D" w14:textId="0F4C6846" w:rsidR="00683DC4" w:rsidRDefault="00683DC4" w:rsidP="00EE0B53">
      <w:pPr>
        <w:spacing w:after="0" w:line="276" w:lineRule="auto"/>
        <w:rPr>
          <w:rFonts w:ascii="Arial" w:hAnsi="Arial" w:cs="Arial"/>
        </w:rPr>
      </w:pPr>
      <w:r w:rsidRPr="00683DC4">
        <w:rPr>
          <w:rFonts w:ascii="Arial" w:eastAsia="Arial" w:hAnsi="Arial" w:cs="Arial"/>
        </w:rPr>
        <w:t xml:space="preserve">7) </w:t>
      </w:r>
      <w:r w:rsidRPr="00683DC4">
        <w:rPr>
          <w:rFonts w:ascii="Arial" w:hAnsi="Arial" w:cs="Arial"/>
        </w:rPr>
        <w:t>Einen Dialog führen</w:t>
      </w:r>
    </w:p>
    <w:p w14:paraId="4083A90F" w14:textId="18A18ECF" w:rsidR="00683DC4" w:rsidRDefault="00683DC4" w:rsidP="00EE0B53">
      <w:pPr>
        <w:spacing w:after="0" w:line="276" w:lineRule="auto"/>
        <w:rPr>
          <w:rFonts w:ascii="Arial" w:hAnsi="Arial" w:cs="Arial"/>
        </w:rPr>
      </w:pPr>
      <w:r w:rsidRPr="00683DC4">
        <w:rPr>
          <w:rFonts w:ascii="Arial" w:hAnsi="Arial" w:cs="Arial"/>
        </w:rPr>
        <w:t>8) Merkmale eines Dialogs reflektieren</w:t>
      </w:r>
    </w:p>
    <w:p w14:paraId="08F048E9" w14:textId="677B623C" w:rsidR="00683DC4" w:rsidRPr="00683DC4" w:rsidRDefault="00683DC4" w:rsidP="00EE0B53">
      <w:pPr>
        <w:spacing w:after="0" w:line="276" w:lineRule="auto"/>
        <w:rPr>
          <w:rFonts w:ascii="Arial" w:hAnsi="Arial" w:cs="Arial"/>
        </w:rPr>
      </w:pPr>
      <w:r>
        <w:rPr>
          <w:rFonts w:ascii="Arial" w:hAnsi="Arial" w:cs="Arial"/>
        </w:rPr>
        <w:t>9) Konklusion und Erkenntnisse</w:t>
      </w:r>
    </w:p>
    <w:p w14:paraId="01490712" w14:textId="15F97261" w:rsidR="00683DC4" w:rsidRPr="00683DC4" w:rsidRDefault="00683DC4" w:rsidP="00683DC4">
      <w:pPr>
        <w:spacing w:line="276" w:lineRule="auto"/>
        <w:rPr>
          <w:rFonts w:ascii="Arial" w:hAnsi="Arial" w:cs="Arial"/>
        </w:rPr>
      </w:pPr>
    </w:p>
    <w:p w14:paraId="2C64E13C" w14:textId="77777777" w:rsidR="00E342DA" w:rsidRDefault="00E342DA" w:rsidP="00E342DA">
      <w:pPr>
        <w:spacing w:line="276" w:lineRule="auto"/>
        <w:rPr>
          <w:rFonts w:ascii="Arial" w:hAnsi="Arial" w:cs="Arial"/>
        </w:rPr>
      </w:pPr>
      <w:r w:rsidRPr="002937EA">
        <w:rPr>
          <w:rFonts w:ascii="Arial" w:hAnsi="Arial" w:cs="Arial"/>
          <w:b/>
          <w:bCs/>
        </w:rPr>
        <w:t xml:space="preserve">1) </w:t>
      </w:r>
      <w:r w:rsidR="00BB2258" w:rsidRPr="002937EA">
        <w:rPr>
          <w:rFonts w:ascii="Arial" w:hAnsi="Arial" w:cs="Arial"/>
          <w:b/>
          <w:bCs/>
        </w:rPr>
        <w:t>Einstieg</w:t>
      </w:r>
      <w:r w:rsidR="00134EFF" w:rsidRPr="002937EA">
        <w:rPr>
          <w:rFonts w:ascii="Arial" w:hAnsi="Arial" w:cs="Arial"/>
          <w:b/>
          <w:bCs/>
        </w:rPr>
        <w:t xml:space="preserve"> in die Übung</w:t>
      </w:r>
      <w:r w:rsidR="006807CB" w:rsidRPr="00E342DA">
        <w:rPr>
          <w:rFonts w:ascii="Arial" w:hAnsi="Arial" w:cs="Arial"/>
        </w:rPr>
        <w:br/>
      </w:r>
      <w:r w:rsidR="00BB2258" w:rsidRPr="00E342DA">
        <w:rPr>
          <w:rFonts w:ascii="Arial" w:hAnsi="Arial" w:cs="Arial"/>
        </w:rPr>
        <w:t>Stelle</w:t>
      </w:r>
      <w:r w:rsidR="006807CB" w:rsidRPr="00E342DA">
        <w:rPr>
          <w:rFonts w:ascii="Arial" w:hAnsi="Arial" w:cs="Arial"/>
        </w:rPr>
        <w:t xml:space="preserve"> die Übung vor, indem du </w:t>
      </w:r>
      <w:r w:rsidR="00837D22" w:rsidRPr="00E342DA">
        <w:rPr>
          <w:rFonts w:ascii="Arial" w:hAnsi="Arial" w:cs="Arial"/>
        </w:rPr>
        <w:t>…</w:t>
      </w:r>
    </w:p>
    <w:p w14:paraId="25955232" w14:textId="791831C2" w:rsidR="00E342DA" w:rsidRPr="00E342DA" w:rsidRDefault="00671AB6" w:rsidP="00E342DA">
      <w:pPr>
        <w:pStyle w:val="Listenabsatz"/>
        <w:numPr>
          <w:ilvl w:val="0"/>
          <w:numId w:val="13"/>
        </w:numPr>
        <w:spacing w:line="276" w:lineRule="auto"/>
        <w:rPr>
          <w:rFonts w:ascii="Arial" w:hAnsi="Arial" w:cs="Arial"/>
        </w:rPr>
      </w:pPr>
      <w:r w:rsidRPr="00E342DA">
        <w:rPr>
          <w:rFonts w:ascii="Arial" w:hAnsi="Arial" w:cs="Arial"/>
        </w:rPr>
        <w:t xml:space="preserve">die Ziele oder den Zweck der Übung erklärst: ein moralisches Dilemma erkennen, den Unterschied zwischen einer Debatte und einem Dialog erfahren, </w:t>
      </w:r>
      <w:r w:rsidR="00133194" w:rsidRPr="00E342DA">
        <w:rPr>
          <w:rFonts w:ascii="Arial" w:hAnsi="Arial" w:cs="Arial"/>
        </w:rPr>
        <w:t>und zu verstehen, wie eine dialogische Haltung dazu beitragen kann, in anderen Reflexionsprozesse anzuregen</w:t>
      </w:r>
    </w:p>
    <w:p w14:paraId="2BB30F95" w14:textId="63902E77" w:rsidR="00A2798A" w:rsidRPr="00E342DA" w:rsidRDefault="00A2798A" w:rsidP="00E342DA">
      <w:pPr>
        <w:pStyle w:val="Listenabsatz"/>
        <w:numPr>
          <w:ilvl w:val="0"/>
          <w:numId w:val="13"/>
        </w:numPr>
        <w:spacing w:line="276" w:lineRule="auto"/>
        <w:rPr>
          <w:rFonts w:ascii="Arial" w:hAnsi="Arial" w:cs="Arial"/>
        </w:rPr>
      </w:pPr>
      <w:r w:rsidRPr="00E342DA">
        <w:rPr>
          <w:rFonts w:ascii="Arial" w:hAnsi="Arial" w:cs="Arial"/>
        </w:rPr>
        <w:t xml:space="preserve">die Wichtigkeit dessen im Kontext von „Research Integrity“ erklärst. </w:t>
      </w:r>
    </w:p>
    <w:p w14:paraId="74AF14BC" w14:textId="6BA0407A" w:rsidR="00EC347B" w:rsidRPr="00E342DA" w:rsidRDefault="00EC347B" w:rsidP="00E342DA">
      <w:pPr>
        <w:spacing w:line="276" w:lineRule="auto"/>
        <w:rPr>
          <w:rFonts w:ascii="Arial" w:hAnsi="Arial" w:cs="Arial"/>
        </w:rPr>
      </w:pPr>
      <w:r w:rsidRPr="00E342DA">
        <w:rPr>
          <w:rFonts w:ascii="Arial" w:hAnsi="Arial" w:cs="Arial"/>
        </w:rPr>
        <w:t xml:space="preserve">Betone, dass es bei dieser Übung vor allem um den Prozess der erlebten Interaktion geht. </w:t>
      </w:r>
      <w:r w:rsidR="00F07E93" w:rsidRPr="00E342DA">
        <w:rPr>
          <w:rFonts w:ascii="Arial" w:hAnsi="Arial" w:cs="Arial"/>
        </w:rPr>
        <w:t xml:space="preserve">Das bedeutet, dass der Inhalt des Fallbeispiels weniger wichtig ist, sondern lediglich als Platzhalter genutzt wird, um </w:t>
      </w:r>
      <w:r w:rsidR="00BA5CBD" w:rsidRPr="00E342DA">
        <w:rPr>
          <w:rFonts w:ascii="Arial" w:hAnsi="Arial" w:cs="Arial"/>
        </w:rPr>
        <w:t xml:space="preserve">den Prozess der Debatte und des Dialogs zu </w:t>
      </w:r>
      <w:r w:rsidR="00EF2D0E" w:rsidRPr="00E342DA">
        <w:rPr>
          <w:rFonts w:ascii="Arial" w:hAnsi="Arial" w:cs="Arial"/>
        </w:rPr>
        <w:t>begünstigen.</w:t>
      </w:r>
    </w:p>
    <w:p w14:paraId="7DD67603" w14:textId="77777777" w:rsidR="00EF2D0E" w:rsidRPr="006807CB" w:rsidRDefault="00EF2D0E" w:rsidP="00BB09CC">
      <w:pPr>
        <w:pStyle w:val="Listenabsatz"/>
        <w:spacing w:line="276" w:lineRule="auto"/>
        <w:ind w:left="360"/>
        <w:rPr>
          <w:rFonts w:ascii="Arial" w:hAnsi="Arial" w:cs="Arial"/>
        </w:rPr>
      </w:pPr>
    </w:p>
    <w:p w14:paraId="3ECB602B" w14:textId="7224D4EF" w:rsidR="000739E3" w:rsidRPr="002937EA" w:rsidRDefault="00E342DA" w:rsidP="00E342DA">
      <w:pPr>
        <w:spacing w:line="276" w:lineRule="auto"/>
        <w:rPr>
          <w:rFonts w:ascii="Arial" w:hAnsi="Arial" w:cs="Arial"/>
          <w:b/>
          <w:bCs/>
        </w:rPr>
      </w:pPr>
      <w:r w:rsidRPr="002937EA">
        <w:rPr>
          <w:rFonts w:ascii="Arial" w:hAnsi="Arial" w:cs="Arial"/>
          <w:b/>
          <w:bCs/>
        </w:rPr>
        <w:t xml:space="preserve">2) </w:t>
      </w:r>
      <w:r w:rsidR="000739E3" w:rsidRPr="002937EA">
        <w:rPr>
          <w:rFonts w:ascii="Arial" w:hAnsi="Arial" w:cs="Arial"/>
          <w:b/>
          <w:bCs/>
        </w:rPr>
        <w:t>Fallpräsentation</w:t>
      </w:r>
    </w:p>
    <w:p w14:paraId="100E81FD" w14:textId="6CAC9F6E" w:rsidR="000804FA" w:rsidRPr="00E342DA" w:rsidRDefault="000804FA" w:rsidP="00E342DA">
      <w:pPr>
        <w:spacing w:line="276" w:lineRule="auto"/>
        <w:rPr>
          <w:rFonts w:ascii="Arial" w:hAnsi="Arial" w:cs="Arial"/>
        </w:rPr>
      </w:pPr>
      <w:r w:rsidRPr="00E342DA">
        <w:rPr>
          <w:rFonts w:ascii="Arial" w:hAnsi="Arial" w:cs="Arial"/>
        </w:rPr>
        <w:t>Präsentiere ei</w:t>
      </w:r>
      <w:r w:rsidR="004B79D9" w:rsidRPr="00E342DA">
        <w:rPr>
          <w:rFonts w:ascii="Arial" w:hAnsi="Arial" w:cs="Arial"/>
        </w:rPr>
        <w:t xml:space="preserve">n (hypothetisches) Fallbeispiel mit einer Research Integrity – Fragestellung, einschließlich eines klar formulierten moralischen Dilemmas (siehe „Praktische Tipps“ für ein </w:t>
      </w:r>
      <w:r w:rsidR="006B2D27" w:rsidRPr="00E342DA">
        <w:rPr>
          <w:rFonts w:ascii="Arial" w:hAnsi="Arial" w:cs="Arial"/>
        </w:rPr>
        <w:t>Beispiel).</w:t>
      </w:r>
    </w:p>
    <w:p w14:paraId="5A757326" w14:textId="77777777" w:rsidR="00F35599" w:rsidRPr="00E342DA" w:rsidRDefault="006B2D27" w:rsidP="00E342DA">
      <w:pPr>
        <w:spacing w:line="276" w:lineRule="auto"/>
        <w:rPr>
          <w:rFonts w:ascii="Arial" w:hAnsi="Arial" w:cs="Arial"/>
        </w:rPr>
      </w:pPr>
      <w:r w:rsidRPr="00E342DA">
        <w:rPr>
          <w:rFonts w:ascii="Arial" w:hAnsi="Arial" w:cs="Arial"/>
        </w:rPr>
        <w:t xml:space="preserve">Wichtig bei der Auswahl des Fallbeispiels: </w:t>
      </w:r>
    </w:p>
    <w:p w14:paraId="356D3E31" w14:textId="6F15ABD8" w:rsidR="006B2D27" w:rsidRDefault="006B2D27" w:rsidP="00E342DA">
      <w:pPr>
        <w:pStyle w:val="Listenabsatz"/>
        <w:numPr>
          <w:ilvl w:val="0"/>
          <w:numId w:val="14"/>
        </w:numPr>
        <w:spacing w:line="276" w:lineRule="auto"/>
        <w:rPr>
          <w:rFonts w:ascii="Arial" w:hAnsi="Arial" w:cs="Arial"/>
        </w:rPr>
      </w:pPr>
      <w:r>
        <w:rPr>
          <w:rFonts w:ascii="Arial" w:hAnsi="Arial" w:cs="Arial"/>
        </w:rPr>
        <w:t>Berücksichtige deine Zielgruppe</w:t>
      </w:r>
      <w:r w:rsidR="00A573DE">
        <w:rPr>
          <w:rFonts w:ascii="Arial" w:hAnsi="Arial" w:cs="Arial"/>
        </w:rPr>
        <w:t xml:space="preserve">, d.h. du solltest ein Fallbeispiel auswählen, das </w:t>
      </w:r>
      <w:r w:rsidR="00776687">
        <w:rPr>
          <w:rFonts w:ascii="Arial" w:hAnsi="Arial" w:cs="Arial"/>
        </w:rPr>
        <w:t>im</w:t>
      </w:r>
      <w:r w:rsidR="00A573DE">
        <w:rPr>
          <w:rFonts w:ascii="Arial" w:hAnsi="Arial" w:cs="Arial"/>
        </w:rPr>
        <w:t xml:space="preserve"> Erfahrungshorizont der Teilnehmenden </w:t>
      </w:r>
      <w:r w:rsidR="00776687">
        <w:rPr>
          <w:rFonts w:ascii="Arial" w:hAnsi="Arial" w:cs="Arial"/>
        </w:rPr>
        <w:t xml:space="preserve">liegt, also z.B. einen Bestandteil ihres Arbeitsalltags beschreibt. </w:t>
      </w:r>
    </w:p>
    <w:p w14:paraId="2D6E70EF" w14:textId="473CD993" w:rsidR="00F35599" w:rsidRDefault="00F35599" w:rsidP="00E342DA">
      <w:pPr>
        <w:pStyle w:val="Listenabsatz"/>
        <w:numPr>
          <w:ilvl w:val="0"/>
          <w:numId w:val="14"/>
        </w:numPr>
        <w:spacing w:line="276" w:lineRule="auto"/>
        <w:rPr>
          <w:rFonts w:ascii="Arial" w:hAnsi="Arial" w:cs="Arial"/>
        </w:rPr>
      </w:pPr>
      <w:r>
        <w:rPr>
          <w:rFonts w:ascii="Arial" w:hAnsi="Arial" w:cs="Arial"/>
        </w:rPr>
        <w:t>Wähle ein Fallbeispiel, das kurz formuliert ist und ein klar formuliertes moralisches Dilemma beinhaltet (d.h. es gibt zwei distinkte Handlungsmöglichkeiten).</w:t>
      </w:r>
    </w:p>
    <w:p w14:paraId="0473ABC1" w14:textId="2596D249" w:rsidR="003D7130" w:rsidRPr="00E342DA" w:rsidRDefault="003D7130" w:rsidP="00E342DA">
      <w:pPr>
        <w:spacing w:line="276" w:lineRule="auto"/>
        <w:rPr>
          <w:rFonts w:ascii="Arial" w:hAnsi="Arial" w:cs="Arial"/>
        </w:rPr>
      </w:pPr>
      <w:r w:rsidRPr="00E342DA">
        <w:rPr>
          <w:rFonts w:ascii="Arial" w:hAnsi="Arial" w:cs="Arial"/>
        </w:rPr>
        <w:t xml:space="preserve">Zeige dieses Fallbeispiel deutlich lesbar während der Debatte / dem Dialog (z.B. auf </w:t>
      </w:r>
      <w:r w:rsidR="002F321B" w:rsidRPr="00E342DA">
        <w:rPr>
          <w:rFonts w:ascii="Arial" w:hAnsi="Arial" w:cs="Arial"/>
        </w:rPr>
        <w:t>einem Handout, einem Monitor, oder über den Beamer</w:t>
      </w:r>
      <w:r w:rsidRPr="00E342DA">
        <w:rPr>
          <w:rFonts w:ascii="Arial" w:hAnsi="Arial" w:cs="Arial"/>
        </w:rPr>
        <w:t>)</w:t>
      </w:r>
      <w:r w:rsidR="002F321B" w:rsidRPr="00E342DA">
        <w:rPr>
          <w:rFonts w:ascii="Arial" w:hAnsi="Arial" w:cs="Arial"/>
        </w:rPr>
        <w:t xml:space="preserve">. </w:t>
      </w:r>
      <w:r w:rsidR="007978BD" w:rsidRPr="00E342DA">
        <w:rPr>
          <w:rFonts w:ascii="Arial" w:hAnsi="Arial" w:cs="Arial"/>
        </w:rPr>
        <w:t xml:space="preserve">Den Teilnehmenden sollte es möglich sein, die Fallbeschreibung während der Übung durchzulesen. </w:t>
      </w:r>
      <w:r w:rsidR="00AE327B" w:rsidRPr="00E342DA">
        <w:rPr>
          <w:rFonts w:ascii="Arial" w:hAnsi="Arial" w:cs="Arial"/>
        </w:rPr>
        <w:t xml:space="preserve">Präsentiere den Fall </w:t>
      </w:r>
      <w:r w:rsidR="00A31ACE" w:rsidRPr="00E342DA">
        <w:rPr>
          <w:rFonts w:ascii="Arial" w:hAnsi="Arial" w:cs="Arial"/>
        </w:rPr>
        <w:t>mit</w:t>
      </w:r>
      <w:r w:rsidR="00AE327B" w:rsidRPr="00E342DA">
        <w:rPr>
          <w:rFonts w:ascii="Arial" w:hAnsi="Arial" w:cs="Arial"/>
        </w:rPr>
        <w:t xml:space="preserve"> genügend Informationen und lass </w:t>
      </w:r>
      <w:r w:rsidR="00DC2F69" w:rsidRPr="00E342DA">
        <w:rPr>
          <w:rFonts w:ascii="Arial" w:hAnsi="Arial" w:cs="Arial"/>
        </w:rPr>
        <w:t xml:space="preserve">Zeit für Rückfragen der Teilnehmenden, da diese Fragen ansonsten in der Übung auftauchen und </w:t>
      </w:r>
      <w:r w:rsidR="00697987" w:rsidRPr="00E342DA">
        <w:rPr>
          <w:rFonts w:ascii="Arial" w:hAnsi="Arial" w:cs="Arial"/>
        </w:rPr>
        <w:t>die Debatte / den Dialog unterbrechen würden.</w:t>
      </w:r>
    </w:p>
    <w:p w14:paraId="4542C060" w14:textId="77777777" w:rsidR="00697987" w:rsidRDefault="00697987" w:rsidP="00BB09CC">
      <w:pPr>
        <w:pStyle w:val="Listenabsatz"/>
        <w:spacing w:line="276" w:lineRule="auto"/>
        <w:ind w:left="360"/>
        <w:rPr>
          <w:rFonts w:ascii="Arial" w:hAnsi="Arial" w:cs="Arial"/>
        </w:rPr>
      </w:pPr>
    </w:p>
    <w:p w14:paraId="692F0AC7" w14:textId="77777777" w:rsidR="00B012A0" w:rsidRDefault="00B012A0" w:rsidP="003E51F2">
      <w:pPr>
        <w:spacing w:line="276" w:lineRule="auto"/>
        <w:rPr>
          <w:rFonts w:ascii="Arial" w:hAnsi="Arial" w:cs="Arial"/>
          <w:b/>
          <w:bCs/>
        </w:rPr>
      </w:pPr>
    </w:p>
    <w:p w14:paraId="162BD75D" w14:textId="77777777" w:rsidR="00B012A0" w:rsidRDefault="00B012A0" w:rsidP="003E51F2">
      <w:pPr>
        <w:spacing w:line="276" w:lineRule="auto"/>
        <w:rPr>
          <w:rFonts w:ascii="Arial" w:hAnsi="Arial" w:cs="Arial"/>
          <w:b/>
          <w:bCs/>
        </w:rPr>
      </w:pPr>
    </w:p>
    <w:p w14:paraId="763C1296" w14:textId="4CBD5327" w:rsidR="000739E3" w:rsidRPr="002937EA" w:rsidRDefault="003E51F2" w:rsidP="003E51F2">
      <w:pPr>
        <w:spacing w:line="276" w:lineRule="auto"/>
        <w:rPr>
          <w:rFonts w:ascii="Arial" w:hAnsi="Arial" w:cs="Arial"/>
          <w:b/>
          <w:bCs/>
        </w:rPr>
      </w:pPr>
      <w:r w:rsidRPr="002937EA">
        <w:rPr>
          <w:rFonts w:ascii="Arial" w:hAnsi="Arial" w:cs="Arial"/>
          <w:b/>
          <w:bCs/>
        </w:rPr>
        <w:lastRenderedPageBreak/>
        <w:t xml:space="preserve">3) </w:t>
      </w:r>
      <w:r w:rsidR="000739E3" w:rsidRPr="002937EA">
        <w:rPr>
          <w:rFonts w:ascii="Arial" w:hAnsi="Arial" w:cs="Arial"/>
          <w:b/>
          <w:bCs/>
        </w:rPr>
        <w:t xml:space="preserve">Subgruppen </w:t>
      </w:r>
      <w:r w:rsidR="001162BB" w:rsidRPr="002937EA">
        <w:rPr>
          <w:rFonts w:ascii="Arial" w:hAnsi="Arial" w:cs="Arial"/>
          <w:b/>
          <w:bCs/>
        </w:rPr>
        <w:t>einteilen</w:t>
      </w:r>
    </w:p>
    <w:p w14:paraId="3847537F" w14:textId="77777777" w:rsidR="000A4210" w:rsidRPr="003E51F2" w:rsidRDefault="00A31ACE" w:rsidP="003E51F2">
      <w:pPr>
        <w:spacing w:line="276" w:lineRule="auto"/>
        <w:rPr>
          <w:rFonts w:ascii="Arial" w:hAnsi="Arial" w:cs="Arial"/>
        </w:rPr>
      </w:pPr>
      <w:r w:rsidRPr="003E51F2">
        <w:rPr>
          <w:rFonts w:ascii="Arial" w:hAnsi="Arial" w:cs="Arial"/>
        </w:rPr>
        <w:t xml:space="preserve">Teile die Gruppe in zwei Subgruppen auf und </w:t>
      </w:r>
      <w:r w:rsidR="00617A53" w:rsidRPr="003E51F2">
        <w:rPr>
          <w:rFonts w:ascii="Arial" w:hAnsi="Arial" w:cs="Arial"/>
        </w:rPr>
        <w:t xml:space="preserve">teile jeder Gruppe mit, welche Seite des Dilemmas sie verteidigen soll. </w:t>
      </w:r>
    </w:p>
    <w:p w14:paraId="0B8B251B" w14:textId="77777777" w:rsidR="00E55704" w:rsidRDefault="003E51F2" w:rsidP="00E55704">
      <w:pPr>
        <w:spacing w:line="276" w:lineRule="auto"/>
        <w:rPr>
          <w:rFonts w:ascii="Arial" w:hAnsi="Arial" w:cs="Arial"/>
        </w:rPr>
      </w:pPr>
      <w:r>
        <w:rPr>
          <w:rFonts w:ascii="Arial" w:hAnsi="Arial" w:cs="Arial"/>
        </w:rPr>
        <w:t>Einteilung der Gruppen</w:t>
      </w:r>
      <w:r w:rsidR="000A4210" w:rsidRPr="003E51F2">
        <w:rPr>
          <w:rFonts w:ascii="Arial" w:hAnsi="Arial" w:cs="Arial"/>
        </w:rPr>
        <w:t>:</w:t>
      </w:r>
    </w:p>
    <w:p w14:paraId="3D4C9506" w14:textId="24D7AE02" w:rsidR="00BF3A4E" w:rsidRPr="00E55704" w:rsidRDefault="001D1C44" w:rsidP="00E55704">
      <w:pPr>
        <w:pStyle w:val="Listenabsatz"/>
        <w:numPr>
          <w:ilvl w:val="0"/>
          <w:numId w:val="15"/>
        </w:numPr>
        <w:spacing w:line="276" w:lineRule="auto"/>
        <w:rPr>
          <w:rFonts w:ascii="Arial" w:hAnsi="Arial" w:cs="Arial"/>
        </w:rPr>
      </w:pPr>
      <w:r w:rsidRPr="00E55704">
        <w:rPr>
          <w:rFonts w:ascii="Arial" w:hAnsi="Arial" w:cs="Arial"/>
        </w:rPr>
        <w:t xml:space="preserve">Zur Aufteilung der Gruppe hast du zwei Möglichkeiten: </w:t>
      </w:r>
    </w:p>
    <w:p w14:paraId="4CB770A1" w14:textId="6C1D16EF" w:rsidR="00BF3A4E" w:rsidRPr="002937EA" w:rsidRDefault="001D1C44" w:rsidP="002937EA">
      <w:pPr>
        <w:pStyle w:val="Listenabsatz"/>
        <w:numPr>
          <w:ilvl w:val="0"/>
          <w:numId w:val="16"/>
        </w:numPr>
        <w:spacing w:line="276" w:lineRule="auto"/>
        <w:rPr>
          <w:rFonts w:ascii="Arial" w:hAnsi="Arial" w:cs="Arial"/>
        </w:rPr>
      </w:pPr>
      <w:r w:rsidRPr="002937EA">
        <w:rPr>
          <w:rFonts w:ascii="Arial" w:hAnsi="Arial" w:cs="Arial"/>
        </w:rPr>
        <w:t xml:space="preserve">du lässt die Teilnehmenden sich selbst einteilen; </w:t>
      </w:r>
    </w:p>
    <w:p w14:paraId="305AD32B" w14:textId="1CD3AA4F" w:rsidR="00BF3A4E" w:rsidRPr="002937EA" w:rsidRDefault="000A4210" w:rsidP="002937EA">
      <w:pPr>
        <w:pStyle w:val="Listenabsatz"/>
        <w:numPr>
          <w:ilvl w:val="0"/>
          <w:numId w:val="16"/>
        </w:numPr>
        <w:spacing w:line="276" w:lineRule="auto"/>
        <w:rPr>
          <w:rFonts w:ascii="Arial" w:hAnsi="Arial" w:cs="Arial"/>
        </w:rPr>
      </w:pPr>
      <w:r w:rsidRPr="002937EA">
        <w:rPr>
          <w:rFonts w:ascii="Arial" w:hAnsi="Arial" w:cs="Arial"/>
        </w:rPr>
        <w:t xml:space="preserve">du als Trainer:in teilst die Subgruppen ein. </w:t>
      </w:r>
    </w:p>
    <w:p w14:paraId="3F95F355" w14:textId="6E85DC3D" w:rsidR="00BF3A4E" w:rsidRPr="002937EA" w:rsidRDefault="000A4210" w:rsidP="002937EA">
      <w:pPr>
        <w:pStyle w:val="Listenabsatz"/>
        <w:numPr>
          <w:ilvl w:val="0"/>
          <w:numId w:val="15"/>
        </w:numPr>
        <w:spacing w:line="276" w:lineRule="auto"/>
        <w:rPr>
          <w:rFonts w:ascii="Arial" w:hAnsi="Arial" w:cs="Arial"/>
        </w:rPr>
      </w:pPr>
      <w:r w:rsidRPr="002937EA">
        <w:rPr>
          <w:rFonts w:ascii="Arial" w:hAnsi="Arial" w:cs="Arial"/>
        </w:rPr>
        <w:t xml:space="preserve">Beide Varianten haben Vor- und Nachteile. </w:t>
      </w:r>
      <w:r w:rsidR="000E3450" w:rsidRPr="002937EA">
        <w:rPr>
          <w:rFonts w:ascii="Arial" w:hAnsi="Arial" w:cs="Arial"/>
        </w:rPr>
        <w:t xml:space="preserve">Variante A: die Teilnehmenden werden sich wahrscheinlich mehr mit ihrer Subgruppe identifizieren und </w:t>
      </w:r>
      <w:r w:rsidR="00223D8C" w:rsidRPr="002937EA">
        <w:rPr>
          <w:rFonts w:ascii="Arial" w:hAnsi="Arial" w:cs="Arial"/>
        </w:rPr>
        <w:t xml:space="preserve">ihre Positionen engagierter verteidigen; Variante B: die Teilnehmenden lernen, wie sie eine Position verteidigen, die sie </w:t>
      </w:r>
      <w:r w:rsidR="00BF1800" w:rsidRPr="002937EA">
        <w:rPr>
          <w:rFonts w:ascii="Arial" w:hAnsi="Arial" w:cs="Arial"/>
        </w:rPr>
        <w:t xml:space="preserve">eventuell nicht selbst vertreten. </w:t>
      </w:r>
      <w:r w:rsidR="008041FB" w:rsidRPr="002937EA">
        <w:rPr>
          <w:rFonts w:ascii="Arial" w:hAnsi="Arial" w:cs="Arial"/>
        </w:rPr>
        <w:t>Gesetz</w:t>
      </w:r>
      <w:r w:rsidR="00A27AFC" w:rsidRPr="002937EA">
        <w:rPr>
          <w:rFonts w:ascii="Arial" w:hAnsi="Arial" w:cs="Arial"/>
        </w:rPr>
        <w:t>t</w:t>
      </w:r>
      <w:r w:rsidR="008041FB" w:rsidRPr="002937EA">
        <w:rPr>
          <w:rFonts w:ascii="Arial" w:hAnsi="Arial" w:cs="Arial"/>
        </w:rPr>
        <w:t xml:space="preserve"> dem Fall, deine </w:t>
      </w:r>
      <w:r w:rsidR="00D26327" w:rsidRPr="002937EA">
        <w:rPr>
          <w:rFonts w:ascii="Arial" w:hAnsi="Arial" w:cs="Arial"/>
        </w:rPr>
        <w:t>Gesamtg</w:t>
      </w:r>
      <w:r w:rsidR="008041FB" w:rsidRPr="002937EA">
        <w:rPr>
          <w:rFonts w:ascii="Arial" w:hAnsi="Arial" w:cs="Arial"/>
        </w:rPr>
        <w:t>ruppe besteht aus Personen unterschiedlicher Hierarchiepositionen (</w:t>
      </w:r>
      <w:r w:rsidR="0066517F" w:rsidRPr="002937EA">
        <w:rPr>
          <w:rFonts w:ascii="Arial" w:hAnsi="Arial" w:cs="Arial"/>
        </w:rPr>
        <w:t xml:space="preserve">z.B. Supervisoren und Promovierende), dann kann es vorteilhaft sein, dass du als Trainer:in die Gruppen </w:t>
      </w:r>
      <w:r w:rsidR="00056174" w:rsidRPr="002937EA">
        <w:rPr>
          <w:rFonts w:ascii="Arial" w:hAnsi="Arial" w:cs="Arial"/>
        </w:rPr>
        <w:t xml:space="preserve">aufteilst. Die zugeteilten Teilnehmer:innen </w:t>
      </w:r>
      <w:r w:rsidR="003D5169" w:rsidRPr="002937EA">
        <w:rPr>
          <w:rFonts w:ascii="Arial" w:hAnsi="Arial" w:cs="Arial"/>
        </w:rPr>
        <w:t xml:space="preserve">werden es dann als leichter empfinden, eine </w:t>
      </w:r>
      <w:r w:rsidR="008437B3" w:rsidRPr="002937EA">
        <w:rPr>
          <w:rFonts w:ascii="Arial" w:hAnsi="Arial" w:cs="Arial"/>
        </w:rPr>
        <w:t>Gegenp</w:t>
      </w:r>
      <w:r w:rsidR="003D5169" w:rsidRPr="002937EA">
        <w:rPr>
          <w:rFonts w:ascii="Arial" w:hAnsi="Arial" w:cs="Arial"/>
        </w:rPr>
        <w:t>osition gegenüber einer hierarchisch höher gestellten Person zu verteidigen.</w:t>
      </w:r>
      <w:r w:rsidR="00D902E9" w:rsidRPr="002937EA">
        <w:rPr>
          <w:rFonts w:ascii="Arial" w:hAnsi="Arial" w:cs="Arial"/>
        </w:rPr>
        <w:t>]</w:t>
      </w:r>
    </w:p>
    <w:p w14:paraId="0DB3E63D" w14:textId="7521B853" w:rsidR="00D902E9" w:rsidRPr="00E55704" w:rsidRDefault="00D902E9" w:rsidP="00E55704">
      <w:pPr>
        <w:spacing w:line="276" w:lineRule="auto"/>
        <w:rPr>
          <w:rFonts w:ascii="Arial" w:hAnsi="Arial" w:cs="Arial"/>
        </w:rPr>
      </w:pPr>
      <w:r w:rsidRPr="00E55704">
        <w:rPr>
          <w:rFonts w:ascii="Arial" w:hAnsi="Arial" w:cs="Arial"/>
        </w:rPr>
        <w:t xml:space="preserve">Ist genügend Platz im Raum vorhanden, positioniere die zwei </w:t>
      </w:r>
      <w:r w:rsidR="00EB5185" w:rsidRPr="00E55704">
        <w:rPr>
          <w:rFonts w:ascii="Arial" w:hAnsi="Arial" w:cs="Arial"/>
        </w:rPr>
        <w:t>Subg</w:t>
      </w:r>
      <w:r w:rsidRPr="00E55704">
        <w:rPr>
          <w:rFonts w:ascii="Arial" w:hAnsi="Arial" w:cs="Arial"/>
        </w:rPr>
        <w:t xml:space="preserve">ruppen </w:t>
      </w:r>
      <w:r w:rsidR="004250D6" w:rsidRPr="00E55704">
        <w:rPr>
          <w:rFonts w:ascii="Arial" w:hAnsi="Arial" w:cs="Arial"/>
        </w:rPr>
        <w:t>so, dass sie sich gegenseitig ansehen</w:t>
      </w:r>
      <w:r w:rsidR="00DD025F" w:rsidRPr="00E55704">
        <w:rPr>
          <w:rFonts w:ascii="Arial" w:hAnsi="Arial" w:cs="Arial"/>
        </w:rPr>
        <w:t>. Die zu verteidigenden gegenüberliegenden Positionen</w:t>
      </w:r>
      <w:r w:rsidR="001006BB" w:rsidRPr="00E55704">
        <w:rPr>
          <w:rFonts w:ascii="Arial" w:hAnsi="Arial" w:cs="Arial"/>
        </w:rPr>
        <w:t xml:space="preserve"> in der Debatte spiegeln sich so in der räumlichen Position </w:t>
      </w:r>
      <w:r w:rsidR="004871AE" w:rsidRPr="00E55704">
        <w:rPr>
          <w:rFonts w:ascii="Arial" w:hAnsi="Arial" w:cs="Arial"/>
        </w:rPr>
        <w:t>wider</w:t>
      </w:r>
      <w:r w:rsidR="001006BB" w:rsidRPr="00E55704">
        <w:rPr>
          <w:rFonts w:ascii="Arial" w:hAnsi="Arial" w:cs="Arial"/>
        </w:rPr>
        <w:t>, was den Effekt der Übung verstärkt.</w:t>
      </w:r>
    </w:p>
    <w:p w14:paraId="71C52003" w14:textId="6F796DB6" w:rsidR="00A27AFC" w:rsidRPr="00E55704" w:rsidRDefault="00D26327" w:rsidP="00E55704">
      <w:pPr>
        <w:spacing w:line="276" w:lineRule="auto"/>
        <w:rPr>
          <w:rFonts w:ascii="Arial" w:hAnsi="Arial" w:cs="Arial"/>
        </w:rPr>
      </w:pPr>
      <w:r w:rsidRPr="00E55704">
        <w:rPr>
          <w:rFonts w:ascii="Arial" w:hAnsi="Arial" w:cs="Arial"/>
        </w:rPr>
        <w:t xml:space="preserve">Gib beiden </w:t>
      </w:r>
      <w:r w:rsidR="00EB5185" w:rsidRPr="00E55704">
        <w:rPr>
          <w:rFonts w:ascii="Arial" w:hAnsi="Arial" w:cs="Arial"/>
        </w:rPr>
        <w:t>G</w:t>
      </w:r>
      <w:r w:rsidR="004871AE" w:rsidRPr="00E55704">
        <w:rPr>
          <w:rFonts w:ascii="Arial" w:hAnsi="Arial" w:cs="Arial"/>
        </w:rPr>
        <w:t>ruppe</w:t>
      </w:r>
      <w:r w:rsidRPr="00E55704">
        <w:rPr>
          <w:rFonts w:ascii="Arial" w:hAnsi="Arial" w:cs="Arial"/>
        </w:rPr>
        <w:t>n</w:t>
      </w:r>
      <w:r w:rsidR="004871AE" w:rsidRPr="00E55704">
        <w:rPr>
          <w:rFonts w:ascii="Arial" w:hAnsi="Arial" w:cs="Arial"/>
        </w:rPr>
        <w:t xml:space="preserve"> 3-5 Minuten Zeit, um ihre Argumente </w:t>
      </w:r>
      <w:r w:rsidR="00EE4CB6" w:rsidRPr="00E55704">
        <w:rPr>
          <w:rFonts w:ascii="Arial" w:hAnsi="Arial" w:cs="Arial"/>
        </w:rPr>
        <w:t xml:space="preserve">zu besprechen </w:t>
      </w:r>
      <w:r w:rsidR="00140A69" w:rsidRPr="00E55704">
        <w:rPr>
          <w:rFonts w:ascii="Arial" w:hAnsi="Arial" w:cs="Arial"/>
        </w:rPr>
        <w:t xml:space="preserve">und eine Strategie </w:t>
      </w:r>
      <w:r w:rsidR="00EE4CB6" w:rsidRPr="00E55704">
        <w:rPr>
          <w:rFonts w:ascii="Arial" w:hAnsi="Arial" w:cs="Arial"/>
        </w:rPr>
        <w:t>zu diskutieren, wie die andere Gruppe von der eigenen Position überzeugt werden kann.</w:t>
      </w:r>
      <w:r w:rsidR="00BB67AC" w:rsidRPr="00E55704">
        <w:rPr>
          <w:rFonts w:ascii="Arial" w:hAnsi="Arial" w:cs="Arial"/>
        </w:rPr>
        <w:t xml:space="preserve"> Danach kann die Debatte gestartet werden.</w:t>
      </w:r>
    </w:p>
    <w:p w14:paraId="3B47BF4F" w14:textId="1EE0F5BE" w:rsidR="00A31ACE" w:rsidRDefault="00A31ACE" w:rsidP="00BB09CC">
      <w:pPr>
        <w:pStyle w:val="Listenabsatz"/>
        <w:spacing w:line="276" w:lineRule="auto"/>
        <w:ind w:left="360"/>
        <w:rPr>
          <w:rFonts w:ascii="Arial" w:hAnsi="Arial" w:cs="Arial"/>
        </w:rPr>
      </w:pPr>
    </w:p>
    <w:p w14:paraId="1D31CFCF" w14:textId="3F535106" w:rsidR="000739E3" w:rsidRPr="005E2A0E" w:rsidRDefault="00757688" w:rsidP="00757688">
      <w:pPr>
        <w:spacing w:line="276" w:lineRule="auto"/>
        <w:rPr>
          <w:rFonts w:ascii="Arial" w:hAnsi="Arial" w:cs="Arial"/>
          <w:b/>
          <w:bCs/>
        </w:rPr>
      </w:pPr>
      <w:r w:rsidRPr="005E2A0E">
        <w:rPr>
          <w:rFonts w:ascii="Arial" w:hAnsi="Arial" w:cs="Arial"/>
          <w:b/>
          <w:bCs/>
        </w:rPr>
        <w:t xml:space="preserve">4) </w:t>
      </w:r>
      <w:r w:rsidR="00BB67AC" w:rsidRPr="005E2A0E">
        <w:rPr>
          <w:rFonts w:ascii="Arial" w:hAnsi="Arial" w:cs="Arial"/>
          <w:b/>
          <w:bCs/>
        </w:rPr>
        <w:t>Die Debatte führen</w:t>
      </w:r>
    </w:p>
    <w:p w14:paraId="2342C649" w14:textId="24DF6DA4" w:rsidR="00BB67AC" w:rsidRPr="00757688" w:rsidRDefault="00EB5185" w:rsidP="00757688">
      <w:pPr>
        <w:spacing w:line="276" w:lineRule="auto"/>
        <w:rPr>
          <w:rFonts w:ascii="Arial" w:hAnsi="Arial" w:cs="Arial"/>
        </w:rPr>
      </w:pPr>
      <w:r w:rsidRPr="00757688">
        <w:rPr>
          <w:rFonts w:ascii="Arial" w:hAnsi="Arial" w:cs="Arial"/>
        </w:rPr>
        <w:t xml:space="preserve">Du startest die Debatte, indem du </w:t>
      </w:r>
      <w:r w:rsidR="00906E97" w:rsidRPr="00757688">
        <w:rPr>
          <w:rFonts w:ascii="Arial" w:hAnsi="Arial" w:cs="Arial"/>
        </w:rPr>
        <w:t>beide Subgruppen einlädst, die andere Seite von ihrer Position zu überzeugen (z.B. „</w:t>
      </w:r>
      <w:r w:rsidR="00CD4AAB" w:rsidRPr="00757688">
        <w:rPr>
          <w:rFonts w:ascii="Arial" w:hAnsi="Arial" w:cs="Arial"/>
        </w:rPr>
        <w:t>Liebe Gruppe 1, liebe Gruppe 2: Warum ist eure Position die richtige</w:t>
      </w:r>
      <w:r w:rsidR="009A54B6" w:rsidRPr="00757688">
        <w:rPr>
          <w:rFonts w:ascii="Arial" w:hAnsi="Arial" w:cs="Arial"/>
        </w:rPr>
        <w:t>? Überzeugt die andere Seite davon. Die Debatte beginnt JETZT.“)</w:t>
      </w:r>
    </w:p>
    <w:p w14:paraId="2B832E1A" w14:textId="7F548FB4" w:rsidR="000F6AAB" w:rsidRPr="00757688" w:rsidRDefault="000F6AAB" w:rsidP="00757688">
      <w:pPr>
        <w:spacing w:line="276" w:lineRule="auto"/>
        <w:rPr>
          <w:rFonts w:ascii="Arial" w:hAnsi="Arial" w:cs="Arial"/>
        </w:rPr>
      </w:pPr>
      <w:r w:rsidRPr="00757688">
        <w:rPr>
          <w:rFonts w:ascii="Arial" w:hAnsi="Arial" w:cs="Arial"/>
        </w:rPr>
        <w:t>Eingreifen in die Debatte als Moderator:in:</w:t>
      </w:r>
    </w:p>
    <w:p w14:paraId="6AA409C9" w14:textId="496EA7AA" w:rsidR="00395A34" w:rsidRDefault="009C3CBE" w:rsidP="006F0335">
      <w:pPr>
        <w:pStyle w:val="Listenabsatz"/>
        <w:numPr>
          <w:ilvl w:val="0"/>
          <w:numId w:val="19"/>
        </w:numPr>
        <w:spacing w:line="276" w:lineRule="auto"/>
        <w:rPr>
          <w:rFonts w:ascii="Arial" w:hAnsi="Arial" w:cs="Arial"/>
        </w:rPr>
      </w:pPr>
      <w:r>
        <w:rPr>
          <w:rFonts w:ascii="Arial" w:hAnsi="Arial" w:cs="Arial"/>
        </w:rPr>
        <w:t>Im Allgemeinen solltest du</w:t>
      </w:r>
      <w:r w:rsidR="004953F8">
        <w:rPr>
          <w:rFonts w:ascii="Arial" w:hAnsi="Arial" w:cs="Arial"/>
        </w:rPr>
        <w:t xml:space="preserve"> als Moderator:in</w:t>
      </w:r>
      <w:r>
        <w:rPr>
          <w:rFonts w:ascii="Arial" w:hAnsi="Arial" w:cs="Arial"/>
        </w:rPr>
        <w:t xml:space="preserve"> nicht zu sehr in die Debatte eingreifen</w:t>
      </w:r>
      <w:r w:rsidR="00ED1154">
        <w:rPr>
          <w:rFonts w:ascii="Arial" w:hAnsi="Arial" w:cs="Arial"/>
        </w:rPr>
        <w:t xml:space="preserve">, selbst wenn die Teilnehmer:innen lauter </w:t>
      </w:r>
      <w:r w:rsidR="00212D26">
        <w:rPr>
          <w:rFonts w:ascii="Arial" w:hAnsi="Arial" w:cs="Arial"/>
        </w:rPr>
        <w:t>werden</w:t>
      </w:r>
      <w:r w:rsidR="00ED1154">
        <w:rPr>
          <w:rFonts w:ascii="Arial" w:hAnsi="Arial" w:cs="Arial"/>
        </w:rPr>
        <w:t xml:space="preserve">. </w:t>
      </w:r>
    </w:p>
    <w:p w14:paraId="2A7DF723" w14:textId="106F6871" w:rsidR="00E43F26" w:rsidRDefault="00212D26" w:rsidP="006F0335">
      <w:pPr>
        <w:pStyle w:val="Listenabsatz"/>
        <w:numPr>
          <w:ilvl w:val="0"/>
          <w:numId w:val="19"/>
        </w:numPr>
        <w:spacing w:line="276" w:lineRule="auto"/>
        <w:rPr>
          <w:rFonts w:ascii="Arial" w:hAnsi="Arial" w:cs="Arial"/>
        </w:rPr>
      </w:pPr>
      <w:r>
        <w:rPr>
          <w:rFonts w:ascii="Arial" w:hAnsi="Arial" w:cs="Arial"/>
        </w:rPr>
        <w:t xml:space="preserve">Du solltest die Debatte jedoch dann beenden, wenn </w:t>
      </w:r>
      <w:r w:rsidR="001332BF">
        <w:rPr>
          <w:rFonts w:ascii="Arial" w:hAnsi="Arial" w:cs="Arial"/>
        </w:rPr>
        <w:t>Personen besonders emotional reagieren. In dem Fall,</w:t>
      </w:r>
      <w:r w:rsidR="00517ACB">
        <w:rPr>
          <w:rFonts w:ascii="Arial" w:hAnsi="Arial" w:cs="Arial"/>
        </w:rPr>
        <w:t xml:space="preserve"> spreche die Person an („Ich habe den Eindruck, du bist gerade sehr ängstlich/</w:t>
      </w:r>
      <w:r w:rsidR="00395A34">
        <w:rPr>
          <w:rFonts w:ascii="Arial" w:hAnsi="Arial" w:cs="Arial"/>
        </w:rPr>
        <w:t>traurig</w:t>
      </w:r>
      <w:r w:rsidR="00517ACB">
        <w:rPr>
          <w:rFonts w:ascii="Arial" w:hAnsi="Arial" w:cs="Arial"/>
        </w:rPr>
        <w:t>…“) und</w:t>
      </w:r>
      <w:r w:rsidR="001332BF">
        <w:rPr>
          <w:rFonts w:ascii="Arial" w:hAnsi="Arial" w:cs="Arial"/>
        </w:rPr>
        <w:t xml:space="preserve"> frag sie, </w:t>
      </w:r>
      <w:r w:rsidR="00517ACB">
        <w:rPr>
          <w:rFonts w:ascii="Arial" w:hAnsi="Arial" w:cs="Arial"/>
        </w:rPr>
        <w:t>was an der Situation dazu geführt hat, dass sie so ängstlich</w:t>
      </w:r>
      <w:r w:rsidR="00395A34">
        <w:rPr>
          <w:rFonts w:ascii="Arial" w:hAnsi="Arial" w:cs="Arial"/>
        </w:rPr>
        <w:t>/traurig/..</w:t>
      </w:r>
      <w:r>
        <w:rPr>
          <w:rFonts w:ascii="Arial" w:hAnsi="Arial" w:cs="Arial"/>
        </w:rPr>
        <w:t xml:space="preserve"> </w:t>
      </w:r>
      <w:r w:rsidR="00395A34">
        <w:rPr>
          <w:rFonts w:ascii="Arial" w:hAnsi="Arial" w:cs="Arial"/>
        </w:rPr>
        <w:t xml:space="preserve">ist. </w:t>
      </w:r>
    </w:p>
    <w:p w14:paraId="1D066044" w14:textId="1190B6AB" w:rsidR="00395A34" w:rsidRDefault="000F6AAB" w:rsidP="006F0335">
      <w:pPr>
        <w:pStyle w:val="Listenabsatz"/>
        <w:numPr>
          <w:ilvl w:val="0"/>
          <w:numId w:val="19"/>
        </w:numPr>
        <w:spacing w:line="276" w:lineRule="auto"/>
        <w:rPr>
          <w:rFonts w:ascii="Arial" w:hAnsi="Arial" w:cs="Arial"/>
        </w:rPr>
      </w:pPr>
      <w:r>
        <w:rPr>
          <w:rFonts w:ascii="Arial" w:hAnsi="Arial" w:cs="Arial"/>
        </w:rPr>
        <w:t>Falls sich nur wenige Personen beteiligen, oder die Teilnehmer:innen zu höflich oder zurückhaltend agieren, kannst du als Moderator:in intervenieren</w:t>
      </w:r>
      <w:r w:rsidR="00673D64">
        <w:rPr>
          <w:rFonts w:ascii="Arial" w:hAnsi="Arial" w:cs="Arial"/>
        </w:rPr>
        <w:t xml:space="preserve"> und die Gruppen auffordern, sich gegenseitig von ihren Positionen zu überzeugen. Mögliche Formulierungen dafür sind bsp</w:t>
      </w:r>
      <w:r w:rsidR="00AD4699">
        <w:rPr>
          <w:rFonts w:ascii="Arial" w:hAnsi="Arial" w:cs="Arial"/>
        </w:rPr>
        <w:t>w</w:t>
      </w:r>
      <w:r w:rsidR="00673D64">
        <w:rPr>
          <w:rFonts w:ascii="Arial" w:hAnsi="Arial" w:cs="Arial"/>
        </w:rPr>
        <w:t>:</w:t>
      </w:r>
    </w:p>
    <w:p w14:paraId="216B3958" w14:textId="77777777" w:rsidR="00636AFA" w:rsidRDefault="00636AFA" w:rsidP="00BB09CC">
      <w:pPr>
        <w:pStyle w:val="Listenabsatz"/>
        <w:numPr>
          <w:ilvl w:val="1"/>
          <w:numId w:val="4"/>
        </w:numPr>
        <w:spacing w:line="276" w:lineRule="auto"/>
        <w:rPr>
          <w:rFonts w:ascii="Arial" w:hAnsi="Arial" w:cs="Arial"/>
        </w:rPr>
      </w:pPr>
      <w:r>
        <w:rPr>
          <w:rFonts w:ascii="Arial" w:hAnsi="Arial" w:cs="Arial"/>
        </w:rPr>
        <w:t xml:space="preserve">An Person aus Gruppe A: </w:t>
      </w:r>
      <w:r w:rsidR="00673D64">
        <w:rPr>
          <w:rFonts w:ascii="Arial" w:hAnsi="Arial" w:cs="Arial"/>
        </w:rPr>
        <w:t>„</w:t>
      </w:r>
      <w:r>
        <w:rPr>
          <w:rFonts w:ascii="Arial" w:hAnsi="Arial" w:cs="Arial"/>
        </w:rPr>
        <w:t>Komm schon, denkst du wirklich, dass …?“ (dann wiederhole, was gerade von einer Person aus Gruppe B gesagt wurde)</w:t>
      </w:r>
    </w:p>
    <w:p w14:paraId="0CE54A05" w14:textId="5E09A863" w:rsidR="00673D64" w:rsidRDefault="00265A40" w:rsidP="00BB09CC">
      <w:pPr>
        <w:pStyle w:val="Listenabsatz"/>
        <w:numPr>
          <w:ilvl w:val="1"/>
          <w:numId w:val="4"/>
        </w:numPr>
        <w:spacing w:line="276" w:lineRule="auto"/>
        <w:rPr>
          <w:rFonts w:ascii="Arial" w:hAnsi="Arial" w:cs="Arial"/>
        </w:rPr>
      </w:pPr>
      <w:r>
        <w:rPr>
          <w:rFonts w:ascii="Arial" w:hAnsi="Arial" w:cs="Arial"/>
        </w:rPr>
        <w:t xml:space="preserve">„Und warum genau denkst du, dieses Argument </w:t>
      </w:r>
      <w:r w:rsidR="007E3C14">
        <w:rPr>
          <w:rFonts w:ascii="Arial" w:hAnsi="Arial" w:cs="Arial"/>
        </w:rPr>
        <w:t>sei</w:t>
      </w:r>
      <w:r w:rsidR="00EF1FDC">
        <w:rPr>
          <w:rFonts w:ascii="Arial" w:hAnsi="Arial" w:cs="Arial"/>
        </w:rPr>
        <w:t xml:space="preserve"> wichtig?“</w:t>
      </w:r>
      <w:r w:rsidR="00636AFA">
        <w:rPr>
          <w:rFonts w:ascii="Arial" w:hAnsi="Arial" w:cs="Arial"/>
        </w:rPr>
        <w:t xml:space="preserve"> </w:t>
      </w:r>
    </w:p>
    <w:p w14:paraId="2ED2648E" w14:textId="77777777" w:rsidR="00BB67AC" w:rsidRDefault="00BB67AC" w:rsidP="00BB09CC">
      <w:pPr>
        <w:pStyle w:val="Listenabsatz"/>
        <w:spacing w:line="276" w:lineRule="auto"/>
        <w:ind w:left="360"/>
        <w:rPr>
          <w:rFonts w:ascii="Arial" w:hAnsi="Arial" w:cs="Arial"/>
        </w:rPr>
      </w:pPr>
    </w:p>
    <w:p w14:paraId="49919468" w14:textId="022AF53E" w:rsidR="000739E3" w:rsidRPr="008F43CC" w:rsidRDefault="00757688" w:rsidP="00757688">
      <w:pPr>
        <w:spacing w:line="276" w:lineRule="auto"/>
        <w:rPr>
          <w:rFonts w:ascii="Arial" w:hAnsi="Arial" w:cs="Arial"/>
          <w:b/>
          <w:bCs/>
        </w:rPr>
      </w:pPr>
      <w:r w:rsidRPr="008F43CC">
        <w:rPr>
          <w:rFonts w:ascii="Arial" w:hAnsi="Arial" w:cs="Arial"/>
          <w:b/>
          <w:bCs/>
        </w:rPr>
        <w:lastRenderedPageBreak/>
        <w:t xml:space="preserve">5) </w:t>
      </w:r>
      <w:r w:rsidR="000739E3" w:rsidRPr="008F43CC">
        <w:rPr>
          <w:rFonts w:ascii="Arial" w:hAnsi="Arial" w:cs="Arial"/>
          <w:b/>
          <w:bCs/>
        </w:rPr>
        <w:t>Merkmale einer Debatte reflektieren</w:t>
      </w:r>
    </w:p>
    <w:p w14:paraId="4C6B8A8C" w14:textId="625F122D" w:rsidR="00FE214B" w:rsidRPr="005B3FF6" w:rsidRDefault="007E0240" w:rsidP="005B3FF6">
      <w:pPr>
        <w:spacing w:line="276" w:lineRule="auto"/>
        <w:rPr>
          <w:rFonts w:ascii="Arial" w:hAnsi="Arial" w:cs="Arial"/>
        </w:rPr>
      </w:pPr>
      <w:r w:rsidRPr="005B3FF6">
        <w:rPr>
          <w:rFonts w:ascii="Arial" w:hAnsi="Arial" w:cs="Arial"/>
        </w:rPr>
        <w:t>Beende die Debatte n</w:t>
      </w:r>
      <w:r w:rsidR="00FE214B" w:rsidRPr="005B3FF6">
        <w:rPr>
          <w:rFonts w:ascii="Arial" w:hAnsi="Arial" w:cs="Arial"/>
        </w:rPr>
        <w:t>ach etwa 10 min (abhängig von der Gruppengröße)</w:t>
      </w:r>
      <w:r w:rsidRPr="005B3FF6">
        <w:rPr>
          <w:rFonts w:ascii="Arial" w:hAnsi="Arial" w:cs="Arial"/>
        </w:rPr>
        <w:t xml:space="preserve"> und lass die Gruppe reflektieren, was gerade geschehen ist </w:t>
      </w:r>
      <w:r w:rsidR="00512FD0" w:rsidRPr="005B3FF6">
        <w:rPr>
          <w:rFonts w:ascii="Arial" w:hAnsi="Arial" w:cs="Arial"/>
        </w:rPr>
        <w:t xml:space="preserve">und auf welche Art sie miteinander debattiert/interagiert haben. </w:t>
      </w:r>
      <w:r w:rsidR="00016035" w:rsidRPr="005B3FF6">
        <w:rPr>
          <w:rFonts w:ascii="Arial" w:hAnsi="Arial" w:cs="Arial"/>
        </w:rPr>
        <w:t>Unterstütze sie dabei, vor allem über den Prozess und weniger über den Inhalt der Debatte zu reflektieren. Bitte die Teilnehmer:innen</w:t>
      </w:r>
      <w:r w:rsidR="00336EEB" w:rsidRPr="005B3FF6">
        <w:rPr>
          <w:rFonts w:ascii="Arial" w:hAnsi="Arial" w:cs="Arial"/>
        </w:rPr>
        <w:t xml:space="preserve">, </w:t>
      </w:r>
      <w:r w:rsidR="00AD4699" w:rsidRPr="005B3FF6">
        <w:rPr>
          <w:rFonts w:ascii="Arial" w:hAnsi="Arial" w:cs="Arial"/>
        </w:rPr>
        <w:t>verschiedene Merkmale einer Debatte zu nennen und notiere sie auf einem Flip-Chart. Mögliche unterstützende Fragen sind bspw.:</w:t>
      </w:r>
    </w:p>
    <w:p w14:paraId="74492EC6" w14:textId="0F372C89" w:rsidR="00AD4699" w:rsidRDefault="00A231CB" w:rsidP="006F0335">
      <w:pPr>
        <w:pStyle w:val="Listenabsatz"/>
        <w:numPr>
          <w:ilvl w:val="0"/>
          <w:numId w:val="20"/>
        </w:numPr>
        <w:spacing w:line="276" w:lineRule="auto"/>
        <w:rPr>
          <w:rFonts w:ascii="Arial" w:hAnsi="Arial" w:cs="Arial"/>
        </w:rPr>
      </w:pPr>
      <w:r>
        <w:rPr>
          <w:rFonts w:ascii="Arial" w:hAnsi="Arial" w:cs="Arial"/>
        </w:rPr>
        <w:t>Was war an der Art und Weise, wie ihr miteinander gesprochen habt, besonders? W</w:t>
      </w:r>
      <w:r w:rsidR="00C0279B">
        <w:rPr>
          <w:rFonts w:ascii="Arial" w:hAnsi="Arial" w:cs="Arial"/>
        </w:rPr>
        <w:t>as habt ihr beobachtet oder gefühlt?</w:t>
      </w:r>
    </w:p>
    <w:p w14:paraId="52B43D3D" w14:textId="28AA9C9F" w:rsidR="00C0279B" w:rsidRDefault="00C0279B" w:rsidP="006F0335">
      <w:pPr>
        <w:pStyle w:val="Listenabsatz"/>
        <w:numPr>
          <w:ilvl w:val="0"/>
          <w:numId w:val="20"/>
        </w:numPr>
        <w:spacing w:line="276" w:lineRule="auto"/>
        <w:rPr>
          <w:rFonts w:ascii="Arial" w:hAnsi="Arial" w:cs="Arial"/>
        </w:rPr>
      </w:pPr>
      <w:r>
        <w:rPr>
          <w:rFonts w:ascii="Arial" w:hAnsi="Arial" w:cs="Arial"/>
        </w:rPr>
        <w:t>Was ist euch an den anderen Personen aufgefallen – an deren Haltung oder Tonfall?</w:t>
      </w:r>
    </w:p>
    <w:p w14:paraId="3447466C" w14:textId="5223CAEC" w:rsidR="006C6EA9" w:rsidRDefault="006C6EA9" w:rsidP="006F0335">
      <w:pPr>
        <w:pStyle w:val="Listenabsatz"/>
        <w:numPr>
          <w:ilvl w:val="0"/>
          <w:numId w:val="20"/>
        </w:numPr>
        <w:spacing w:line="276" w:lineRule="auto"/>
        <w:rPr>
          <w:rFonts w:ascii="Arial" w:hAnsi="Arial" w:cs="Arial"/>
        </w:rPr>
      </w:pPr>
      <w:r>
        <w:rPr>
          <w:rFonts w:ascii="Arial" w:hAnsi="Arial" w:cs="Arial"/>
        </w:rPr>
        <w:t>Habt ihr das Gefühl, ihr habt euch gegenseitig verstanden?</w:t>
      </w:r>
    </w:p>
    <w:p w14:paraId="422CA005" w14:textId="24194B8E" w:rsidR="006C6EA9" w:rsidRDefault="00603A27" w:rsidP="006F0335">
      <w:pPr>
        <w:pStyle w:val="Listenabsatz"/>
        <w:numPr>
          <w:ilvl w:val="0"/>
          <w:numId w:val="20"/>
        </w:numPr>
        <w:spacing w:line="276" w:lineRule="auto"/>
        <w:rPr>
          <w:rFonts w:ascii="Arial" w:hAnsi="Arial" w:cs="Arial"/>
        </w:rPr>
      </w:pPr>
      <w:r>
        <w:rPr>
          <w:rFonts w:ascii="Arial" w:hAnsi="Arial" w:cs="Arial"/>
        </w:rPr>
        <w:t xml:space="preserve">Welche Gruppe dominierte die Debatte und wie kam es dazu? (Es kann bspw. passieren, dass eine Gruppe </w:t>
      </w:r>
      <w:r w:rsidR="00492046">
        <w:rPr>
          <w:rFonts w:ascii="Arial" w:hAnsi="Arial" w:cs="Arial"/>
        </w:rPr>
        <w:t xml:space="preserve">die andere </w:t>
      </w:r>
      <w:r w:rsidR="00A048ED">
        <w:rPr>
          <w:rFonts w:ascii="Arial" w:hAnsi="Arial" w:cs="Arial"/>
        </w:rPr>
        <w:t xml:space="preserve">eher offensiv </w:t>
      </w:r>
      <w:r w:rsidR="00492046">
        <w:rPr>
          <w:rFonts w:ascii="Arial" w:hAnsi="Arial" w:cs="Arial"/>
        </w:rPr>
        <w:t xml:space="preserve">ständig mit neuen Argumenten konfrontiert hat, während die andere Gruppe </w:t>
      </w:r>
      <w:r w:rsidR="00E865A1">
        <w:rPr>
          <w:rFonts w:ascii="Arial" w:hAnsi="Arial" w:cs="Arial"/>
        </w:rPr>
        <w:t xml:space="preserve">eher defensiv damit beschäftigt war, die eigene Position zu verteidigen – statt selbst mit Argumenten </w:t>
      </w:r>
      <w:r w:rsidR="00FB5A6B">
        <w:rPr>
          <w:rFonts w:ascii="Arial" w:hAnsi="Arial" w:cs="Arial"/>
        </w:rPr>
        <w:t>„anzugreifen“.) Versuch</w:t>
      </w:r>
      <w:r w:rsidR="009D1350">
        <w:rPr>
          <w:rFonts w:ascii="Arial" w:hAnsi="Arial" w:cs="Arial"/>
        </w:rPr>
        <w:t>e</w:t>
      </w:r>
      <w:r w:rsidR="00FB5A6B">
        <w:rPr>
          <w:rFonts w:ascii="Arial" w:hAnsi="Arial" w:cs="Arial"/>
        </w:rPr>
        <w:t>,</w:t>
      </w:r>
      <w:r w:rsidR="009D1350">
        <w:rPr>
          <w:rFonts w:ascii="Arial" w:hAnsi="Arial" w:cs="Arial"/>
        </w:rPr>
        <w:t xml:space="preserve"> dich</w:t>
      </w:r>
      <w:r w:rsidR="00FB5A6B">
        <w:rPr>
          <w:rFonts w:ascii="Arial" w:hAnsi="Arial" w:cs="Arial"/>
        </w:rPr>
        <w:t xml:space="preserve"> in die Lage der anderen Teilnehmer:innen zu versetzen, und was sie zum Prozess beigetragen haben.</w:t>
      </w:r>
    </w:p>
    <w:p w14:paraId="006007D3" w14:textId="190E8424" w:rsidR="00C11164" w:rsidRDefault="009D1350" w:rsidP="006F0335">
      <w:pPr>
        <w:pStyle w:val="Listenabsatz"/>
        <w:numPr>
          <w:ilvl w:val="0"/>
          <w:numId w:val="20"/>
        </w:numPr>
        <w:spacing w:line="276" w:lineRule="auto"/>
        <w:rPr>
          <w:rFonts w:ascii="Arial" w:hAnsi="Arial" w:cs="Arial"/>
        </w:rPr>
      </w:pPr>
      <w:r>
        <w:rPr>
          <w:rFonts w:ascii="Arial" w:hAnsi="Arial" w:cs="Arial"/>
        </w:rPr>
        <w:t xml:space="preserve">Während </w:t>
      </w:r>
      <w:r w:rsidR="0047671D">
        <w:rPr>
          <w:rFonts w:ascii="Arial" w:hAnsi="Arial" w:cs="Arial"/>
        </w:rPr>
        <w:t xml:space="preserve">du die genannten Merkmale für eine Debatte aufschreibst und diskutierst, </w:t>
      </w:r>
      <w:r w:rsidR="00C31E53">
        <w:rPr>
          <w:rFonts w:ascii="Arial" w:hAnsi="Arial" w:cs="Arial"/>
        </w:rPr>
        <w:t>frag nach Beispielen. Z.B.: „Was genau hast du gesehen</w:t>
      </w:r>
      <w:r w:rsidR="00C11164">
        <w:rPr>
          <w:rFonts w:ascii="Arial" w:hAnsi="Arial" w:cs="Arial"/>
        </w:rPr>
        <w:t>? Was genau ist dir aufgefallen? Was hat dir in dem Moment gefehlt?“</w:t>
      </w:r>
    </w:p>
    <w:p w14:paraId="5CF006C8" w14:textId="156FDC5F" w:rsidR="00C11164" w:rsidRPr="00C11164" w:rsidRDefault="00C11164" w:rsidP="005B3FF6">
      <w:pPr>
        <w:spacing w:line="276" w:lineRule="auto"/>
        <w:rPr>
          <w:rFonts w:ascii="Arial" w:hAnsi="Arial" w:cs="Arial"/>
        </w:rPr>
      </w:pPr>
      <w:r>
        <w:rPr>
          <w:rFonts w:ascii="Arial" w:hAnsi="Arial" w:cs="Arial"/>
        </w:rPr>
        <w:t xml:space="preserve">Erkläre, dass eine Debatte/Diskussion </w:t>
      </w:r>
      <w:r w:rsidR="0026456F">
        <w:rPr>
          <w:rFonts w:ascii="Arial" w:hAnsi="Arial" w:cs="Arial"/>
        </w:rPr>
        <w:t xml:space="preserve">in bestimmten Situationen wertvoll sein kann – zum Beispiel dann, wenn man </w:t>
      </w:r>
      <w:r w:rsidR="0010491A">
        <w:rPr>
          <w:rFonts w:ascii="Arial" w:hAnsi="Arial" w:cs="Arial"/>
        </w:rPr>
        <w:t>schnell Klarheit über die initialen Aussagen</w:t>
      </w:r>
      <w:r w:rsidR="006E525C">
        <w:rPr>
          <w:rFonts w:ascii="Arial" w:hAnsi="Arial" w:cs="Arial"/>
        </w:rPr>
        <w:t xml:space="preserve">, </w:t>
      </w:r>
      <w:r w:rsidR="0010491A">
        <w:rPr>
          <w:rFonts w:ascii="Arial" w:hAnsi="Arial" w:cs="Arial"/>
        </w:rPr>
        <w:t xml:space="preserve">Meinungen </w:t>
      </w:r>
      <w:r w:rsidR="006E525C">
        <w:rPr>
          <w:rFonts w:ascii="Arial" w:hAnsi="Arial" w:cs="Arial"/>
        </w:rPr>
        <w:t>oder Positionen in einem moralischen Dilemma gewinnen möchte.</w:t>
      </w:r>
    </w:p>
    <w:p w14:paraId="59BEE5BB" w14:textId="77777777" w:rsidR="00FE214B" w:rsidRDefault="00FE214B" w:rsidP="00BB09CC">
      <w:pPr>
        <w:pStyle w:val="Listenabsatz"/>
        <w:spacing w:line="276" w:lineRule="auto"/>
        <w:ind w:left="360"/>
        <w:rPr>
          <w:rFonts w:ascii="Arial" w:hAnsi="Arial" w:cs="Arial"/>
        </w:rPr>
      </w:pPr>
    </w:p>
    <w:p w14:paraId="36BB64A6" w14:textId="68111E16" w:rsidR="000739E3" w:rsidRPr="008F43CC" w:rsidRDefault="00757688" w:rsidP="00757688">
      <w:pPr>
        <w:spacing w:line="276" w:lineRule="auto"/>
        <w:rPr>
          <w:rFonts w:ascii="Arial" w:hAnsi="Arial" w:cs="Arial"/>
          <w:b/>
          <w:bCs/>
        </w:rPr>
      </w:pPr>
      <w:r w:rsidRPr="008F43CC">
        <w:rPr>
          <w:rFonts w:ascii="Arial" w:hAnsi="Arial" w:cs="Arial"/>
          <w:b/>
          <w:bCs/>
        </w:rPr>
        <w:t xml:space="preserve">6) </w:t>
      </w:r>
      <w:r w:rsidR="001A4135" w:rsidRPr="008F43CC">
        <w:rPr>
          <w:rFonts w:ascii="Arial" w:hAnsi="Arial" w:cs="Arial"/>
          <w:b/>
          <w:bCs/>
        </w:rPr>
        <w:t>Hinführung zum Dialog:</w:t>
      </w:r>
      <w:r w:rsidR="000739E3" w:rsidRPr="008F43CC">
        <w:rPr>
          <w:rFonts w:ascii="Arial" w:hAnsi="Arial" w:cs="Arial"/>
          <w:b/>
          <w:bCs/>
        </w:rPr>
        <w:t xml:space="preserve"> Merkmale eines Dialogs</w:t>
      </w:r>
    </w:p>
    <w:p w14:paraId="4AF780AB" w14:textId="1AC1102C" w:rsidR="001A4135" w:rsidRPr="005B3FF6" w:rsidRDefault="0074641F" w:rsidP="005B3FF6">
      <w:pPr>
        <w:spacing w:line="276" w:lineRule="auto"/>
        <w:rPr>
          <w:rFonts w:ascii="Arial" w:hAnsi="Arial" w:cs="Arial"/>
        </w:rPr>
      </w:pPr>
      <w:r>
        <w:rPr>
          <w:rFonts w:ascii="Arial" w:hAnsi="Arial" w:cs="Arial"/>
        </w:rPr>
        <w:t>Nun soll es um den Dialog gehen</w:t>
      </w:r>
      <w:r w:rsidR="00941573" w:rsidRPr="005B3FF6">
        <w:rPr>
          <w:rFonts w:ascii="Arial" w:hAnsi="Arial" w:cs="Arial"/>
        </w:rPr>
        <w:t xml:space="preserve">. Präsentiere die Merkmale eines Dialogs: Tempo herausnehmen, </w:t>
      </w:r>
      <w:r w:rsidR="00721AB8" w:rsidRPr="005B3FF6">
        <w:rPr>
          <w:rFonts w:ascii="Arial" w:hAnsi="Arial" w:cs="Arial"/>
        </w:rPr>
        <w:t xml:space="preserve">Zuhören statt Sprechen, kein vorschnelles Urteilen, Fragen stellen (siehe „Praktische Tipps“). </w:t>
      </w:r>
      <w:r w:rsidR="002B6AD1" w:rsidRPr="005B3FF6">
        <w:rPr>
          <w:rFonts w:ascii="Arial" w:hAnsi="Arial" w:cs="Arial"/>
        </w:rPr>
        <w:t>Du kannst die Übersicht über die Unterschiede zwischen Debatte und Dialog als Handout an die Teilnehmer:innen austeilen.</w:t>
      </w:r>
    </w:p>
    <w:p w14:paraId="6D3CBEEF" w14:textId="77777777" w:rsidR="00941573" w:rsidRDefault="00941573" w:rsidP="00BB09CC">
      <w:pPr>
        <w:pStyle w:val="Listenabsatz"/>
        <w:spacing w:line="276" w:lineRule="auto"/>
        <w:ind w:left="360"/>
        <w:rPr>
          <w:rFonts w:ascii="Arial" w:hAnsi="Arial" w:cs="Arial"/>
        </w:rPr>
      </w:pPr>
    </w:p>
    <w:p w14:paraId="15E94FDA" w14:textId="77777777" w:rsidR="00B012A0" w:rsidRDefault="00B012A0">
      <w:pPr>
        <w:rPr>
          <w:rFonts w:ascii="Arial" w:hAnsi="Arial" w:cs="Arial"/>
          <w:b/>
          <w:bCs/>
        </w:rPr>
      </w:pPr>
      <w:r>
        <w:rPr>
          <w:rFonts w:ascii="Arial" w:hAnsi="Arial" w:cs="Arial"/>
          <w:b/>
          <w:bCs/>
        </w:rPr>
        <w:br w:type="page"/>
      </w:r>
    </w:p>
    <w:p w14:paraId="0C7E58CB" w14:textId="2AF1B63F" w:rsidR="000739E3" w:rsidRPr="008F43CC" w:rsidRDefault="00757688" w:rsidP="00757688">
      <w:pPr>
        <w:spacing w:line="276" w:lineRule="auto"/>
        <w:rPr>
          <w:rFonts w:ascii="Arial" w:hAnsi="Arial" w:cs="Arial"/>
          <w:b/>
          <w:bCs/>
        </w:rPr>
      </w:pPr>
      <w:r w:rsidRPr="008F43CC">
        <w:rPr>
          <w:rFonts w:ascii="Arial" w:hAnsi="Arial" w:cs="Arial"/>
          <w:b/>
          <w:bCs/>
        </w:rPr>
        <w:lastRenderedPageBreak/>
        <w:t xml:space="preserve">7) </w:t>
      </w:r>
      <w:r w:rsidR="000739E3" w:rsidRPr="008F43CC">
        <w:rPr>
          <w:rFonts w:ascii="Arial" w:hAnsi="Arial" w:cs="Arial"/>
          <w:b/>
          <w:bCs/>
        </w:rPr>
        <w:t xml:space="preserve">Einen Dialog </w:t>
      </w:r>
      <w:r w:rsidR="002B6AD1" w:rsidRPr="008F43CC">
        <w:rPr>
          <w:rFonts w:ascii="Arial" w:hAnsi="Arial" w:cs="Arial"/>
          <w:b/>
          <w:bCs/>
        </w:rPr>
        <w:t>führen</w:t>
      </w:r>
    </w:p>
    <w:p w14:paraId="5EE458F3" w14:textId="491F1B4B" w:rsidR="00D335F7" w:rsidRPr="005B3FF6" w:rsidRDefault="006B1646" w:rsidP="005B3FF6">
      <w:pPr>
        <w:spacing w:line="276" w:lineRule="auto"/>
        <w:rPr>
          <w:rFonts w:ascii="Arial" w:hAnsi="Arial" w:cs="Arial"/>
        </w:rPr>
      </w:pPr>
      <w:r w:rsidRPr="005B3FF6">
        <w:rPr>
          <w:rFonts w:ascii="Arial" w:hAnsi="Arial" w:cs="Arial"/>
        </w:rPr>
        <w:t>Lass nun die beiden Subgruppen wieder in kommunikative Interaktion miteinander treten</w:t>
      </w:r>
      <w:r w:rsidR="00D335F7" w:rsidRPr="005B3FF6">
        <w:rPr>
          <w:rFonts w:ascii="Arial" w:hAnsi="Arial" w:cs="Arial"/>
        </w:rPr>
        <w:t>,</w:t>
      </w:r>
      <w:r w:rsidR="00581E66" w:rsidRPr="005B3FF6">
        <w:rPr>
          <w:rFonts w:ascii="Arial" w:hAnsi="Arial" w:cs="Arial"/>
        </w:rPr>
        <w:t xml:space="preserve"> nun jedoch mit einer „dialogischen Haltung“. </w:t>
      </w:r>
    </w:p>
    <w:p w14:paraId="276EF9E1" w14:textId="77777777" w:rsidR="009A2BF2" w:rsidRDefault="00D335F7" w:rsidP="009A2BF2">
      <w:pPr>
        <w:spacing w:line="276" w:lineRule="auto"/>
        <w:rPr>
          <w:rFonts w:ascii="Arial" w:hAnsi="Arial" w:cs="Arial"/>
        </w:rPr>
      </w:pPr>
      <w:r w:rsidRPr="009A2BF2">
        <w:rPr>
          <w:rFonts w:ascii="Arial" w:hAnsi="Arial" w:cs="Arial"/>
        </w:rPr>
        <w:t xml:space="preserve">Gleiches oder anderes Fallbeispiel? </w:t>
      </w:r>
    </w:p>
    <w:p w14:paraId="5F04FFB8" w14:textId="6036CE65" w:rsidR="00D335F7" w:rsidRDefault="00581E66" w:rsidP="009A2BF2">
      <w:pPr>
        <w:pStyle w:val="Listenabsatz"/>
        <w:numPr>
          <w:ilvl w:val="0"/>
          <w:numId w:val="22"/>
        </w:numPr>
        <w:spacing w:line="276" w:lineRule="auto"/>
        <w:rPr>
          <w:rFonts w:ascii="Arial" w:hAnsi="Arial" w:cs="Arial"/>
        </w:rPr>
      </w:pPr>
      <w:r w:rsidRPr="009A2BF2">
        <w:rPr>
          <w:rFonts w:ascii="Arial" w:hAnsi="Arial" w:cs="Arial"/>
        </w:rPr>
        <w:t>Es ist von Vorteil, wenn ihr das</w:t>
      </w:r>
      <w:r w:rsidR="009318CE" w:rsidRPr="009A2BF2">
        <w:rPr>
          <w:rFonts w:ascii="Arial" w:hAnsi="Arial" w:cs="Arial"/>
        </w:rPr>
        <w:t xml:space="preserve"> gleiche Fallbeispiel und dieselben Gruppen wie in Schritt 3) verwendet. </w:t>
      </w:r>
      <w:r w:rsidR="001457B3" w:rsidRPr="009A2BF2">
        <w:rPr>
          <w:rFonts w:ascii="Arial" w:hAnsi="Arial" w:cs="Arial"/>
        </w:rPr>
        <w:t>An diesem Punkt der Übung</w:t>
      </w:r>
      <w:r w:rsidR="00CA5816" w:rsidRPr="009A2BF2">
        <w:rPr>
          <w:rFonts w:ascii="Arial" w:hAnsi="Arial" w:cs="Arial"/>
        </w:rPr>
        <w:t xml:space="preserve"> kann</w:t>
      </w:r>
      <w:r w:rsidR="001457B3" w:rsidRPr="009A2BF2">
        <w:rPr>
          <w:rFonts w:ascii="Arial" w:hAnsi="Arial" w:cs="Arial"/>
        </w:rPr>
        <w:t xml:space="preserve"> es</w:t>
      </w:r>
      <w:r w:rsidR="00CA5816" w:rsidRPr="009A2BF2">
        <w:rPr>
          <w:rFonts w:ascii="Arial" w:hAnsi="Arial" w:cs="Arial"/>
        </w:rPr>
        <w:t xml:space="preserve"> für die Teilnehmer:innen herausfordernd sein, </w:t>
      </w:r>
      <w:r w:rsidR="001457B3" w:rsidRPr="009A2BF2">
        <w:rPr>
          <w:rFonts w:ascii="Arial" w:hAnsi="Arial" w:cs="Arial"/>
        </w:rPr>
        <w:t>ihre eigene</w:t>
      </w:r>
      <w:r w:rsidR="00C24531" w:rsidRPr="009A2BF2">
        <w:rPr>
          <w:rFonts w:ascii="Arial" w:hAnsi="Arial" w:cs="Arial"/>
        </w:rPr>
        <w:t xml:space="preserve"> Grundhaltung aktiv zu verändern (von Debatte zu Dialog). </w:t>
      </w:r>
      <w:r w:rsidR="001457B3" w:rsidRPr="009A2BF2">
        <w:rPr>
          <w:rFonts w:ascii="Arial" w:hAnsi="Arial" w:cs="Arial"/>
        </w:rPr>
        <w:t>Zu diesem Zweck könnte es sinnvoll sein, ein neues Fallbeispiel einzuführen</w:t>
      </w:r>
      <w:r w:rsidR="00FA55BE" w:rsidRPr="009A2BF2">
        <w:rPr>
          <w:rFonts w:ascii="Arial" w:hAnsi="Arial" w:cs="Arial"/>
        </w:rPr>
        <w:t xml:space="preserve"> und neue Gruppen einzuteilen, die die unterschiedlichen Positionen des Dilemmas vertreten – den Teilnehmer:innen wird es leichter fallen, eine andere Grundhaltung einzunehmen.</w:t>
      </w:r>
      <w:r w:rsidR="00F33BE7" w:rsidRPr="009A2BF2">
        <w:rPr>
          <w:rFonts w:ascii="Arial" w:hAnsi="Arial" w:cs="Arial"/>
        </w:rPr>
        <w:t xml:space="preserve"> </w:t>
      </w:r>
    </w:p>
    <w:p w14:paraId="4A8A45CA" w14:textId="1C6758C2" w:rsidR="009A2BF2" w:rsidRPr="009A2BF2" w:rsidRDefault="009A2BF2" w:rsidP="009A2BF2">
      <w:pPr>
        <w:spacing w:line="276" w:lineRule="auto"/>
        <w:rPr>
          <w:rFonts w:ascii="Arial" w:hAnsi="Arial" w:cs="Arial"/>
        </w:rPr>
      </w:pPr>
      <w:r>
        <w:rPr>
          <w:rFonts w:ascii="Arial" w:hAnsi="Arial" w:cs="Arial"/>
        </w:rPr>
        <w:t>Cave:</w:t>
      </w:r>
    </w:p>
    <w:p w14:paraId="0784AF13" w14:textId="24E9EF9A" w:rsidR="002B6AD1" w:rsidRDefault="00F33BE7" w:rsidP="0074641F">
      <w:pPr>
        <w:pStyle w:val="Listenabsatz"/>
        <w:numPr>
          <w:ilvl w:val="0"/>
          <w:numId w:val="21"/>
        </w:numPr>
        <w:spacing w:line="276" w:lineRule="auto"/>
        <w:rPr>
          <w:rFonts w:ascii="Arial" w:hAnsi="Arial" w:cs="Arial"/>
        </w:rPr>
      </w:pPr>
      <w:r>
        <w:rPr>
          <w:rFonts w:ascii="Arial" w:hAnsi="Arial" w:cs="Arial"/>
        </w:rPr>
        <w:t xml:space="preserve">Die Erfahrung mit dieser Übung hat gezeigt, dass die Teilnehmer:innen erst einmal wieder zu debattieren beginnen. </w:t>
      </w:r>
      <w:r w:rsidR="008B5488">
        <w:rPr>
          <w:rFonts w:ascii="Arial" w:hAnsi="Arial" w:cs="Arial"/>
        </w:rPr>
        <w:t xml:space="preserve">Sei als Moderator:in des Dialogs aufmerksam, </w:t>
      </w:r>
      <w:r w:rsidR="005D48D1">
        <w:rPr>
          <w:rFonts w:ascii="Arial" w:hAnsi="Arial" w:cs="Arial"/>
        </w:rPr>
        <w:t>wenn Merkmale einer Debatte zu erkennen sind</w:t>
      </w:r>
      <w:r w:rsidR="00234D79">
        <w:rPr>
          <w:rFonts w:ascii="Arial" w:hAnsi="Arial" w:cs="Arial"/>
        </w:rPr>
        <w:t xml:space="preserve"> </w:t>
      </w:r>
      <w:r w:rsidR="00D335F7">
        <w:rPr>
          <w:rFonts w:ascii="Arial" w:hAnsi="Arial" w:cs="Arial"/>
        </w:rPr>
        <w:t>(</w:t>
      </w:r>
      <w:r w:rsidR="00234D79">
        <w:rPr>
          <w:rFonts w:ascii="Arial" w:hAnsi="Arial" w:cs="Arial"/>
        </w:rPr>
        <w:t>z.B. wenn sich die Teilnehmer:innen gegenseitig unterbrechen</w:t>
      </w:r>
      <w:r w:rsidR="00331D62">
        <w:rPr>
          <w:rFonts w:ascii="Arial" w:hAnsi="Arial" w:cs="Arial"/>
        </w:rPr>
        <w:t xml:space="preserve">, sich nicht zuhören, mit vorschnellen Urteilen oder </w:t>
      </w:r>
      <w:r w:rsidR="0003183F">
        <w:rPr>
          <w:rFonts w:ascii="Arial" w:hAnsi="Arial" w:cs="Arial"/>
        </w:rPr>
        <w:t xml:space="preserve">wertenden Gesten kommunizieren, oder </w:t>
      </w:r>
      <w:r w:rsidR="00D62553">
        <w:rPr>
          <w:rFonts w:ascii="Arial" w:hAnsi="Arial" w:cs="Arial"/>
        </w:rPr>
        <w:t xml:space="preserve">in den Selbstverteidigungsmodus verfallen, statt klärende Fragen zu stellen). </w:t>
      </w:r>
      <w:r w:rsidR="00834F3C">
        <w:rPr>
          <w:rFonts w:ascii="Arial" w:hAnsi="Arial" w:cs="Arial"/>
        </w:rPr>
        <w:t>Falls das passiert, beende das Gespräch und hilf den Teilnehmer:innen</w:t>
      </w:r>
      <w:r w:rsidR="00C33450">
        <w:rPr>
          <w:rFonts w:ascii="Arial" w:hAnsi="Arial" w:cs="Arial"/>
        </w:rPr>
        <w:t xml:space="preserve"> dabei, darüber zu reflektieren, was gerade passiert ist. Dabei können folgende Fragen nützlich sein:</w:t>
      </w:r>
    </w:p>
    <w:p w14:paraId="182EE150" w14:textId="1F396051" w:rsidR="00877730" w:rsidRDefault="00B62BC0" w:rsidP="00BB09CC">
      <w:pPr>
        <w:pStyle w:val="Listenabsatz"/>
        <w:numPr>
          <w:ilvl w:val="1"/>
          <w:numId w:val="4"/>
        </w:numPr>
        <w:spacing w:line="276" w:lineRule="auto"/>
        <w:rPr>
          <w:rFonts w:ascii="Arial" w:hAnsi="Arial" w:cs="Arial"/>
        </w:rPr>
      </w:pPr>
      <w:r>
        <w:rPr>
          <w:rFonts w:ascii="Arial" w:hAnsi="Arial" w:cs="Arial"/>
        </w:rPr>
        <w:t>Was passiert gerade?</w:t>
      </w:r>
    </w:p>
    <w:p w14:paraId="7730D82B" w14:textId="0B6B0036" w:rsidR="00B62BC0" w:rsidRDefault="00B62BC0" w:rsidP="00BB09CC">
      <w:pPr>
        <w:pStyle w:val="Listenabsatz"/>
        <w:numPr>
          <w:ilvl w:val="1"/>
          <w:numId w:val="4"/>
        </w:numPr>
        <w:spacing w:line="276" w:lineRule="auto"/>
        <w:rPr>
          <w:rFonts w:ascii="Arial" w:hAnsi="Arial" w:cs="Arial"/>
        </w:rPr>
      </w:pPr>
      <w:r>
        <w:rPr>
          <w:rFonts w:ascii="Arial" w:hAnsi="Arial" w:cs="Arial"/>
        </w:rPr>
        <w:t>Was nimmst du gerade wahr?</w:t>
      </w:r>
    </w:p>
    <w:p w14:paraId="22F3C434" w14:textId="2EA9F6E2" w:rsidR="00B62BC0" w:rsidRDefault="009050DB" w:rsidP="00BB09CC">
      <w:pPr>
        <w:pStyle w:val="Listenabsatz"/>
        <w:numPr>
          <w:ilvl w:val="1"/>
          <w:numId w:val="4"/>
        </w:numPr>
        <w:spacing w:line="276" w:lineRule="auto"/>
        <w:rPr>
          <w:rFonts w:ascii="Arial" w:hAnsi="Arial" w:cs="Arial"/>
        </w:rPr>
      </w:pPr>
      <w:r>
        <w:rPr>
          <w:rFonts w:ascii="Arial" w:hAnsi="Arial" w:cs="Arial"/>
        </w:rPr>
        <w:t xml:space="preserve">Kann jemand erklären oder beschreiben, was gerade passiert ist? </w:t>
      </w:r>
    </w:p>
    <w:p w14:paraId="7C119CD5" w14:textId="1E8F72F9" w:rsidR="0080453E" w:rsidRDefault="009050DB" w:rsidP="00BB09CC">
      <w:pPr>
        <w:pStyle w:val="Listenabsatz"/>
        <w:numPr>
          <w:ilvl w:val="1"/>
          <w:numId w:val="4"/>
        </w:numPr>
        <w:spacing w:line="276" w:lineRule="auto"/>
        <w:rPr>
          <w:rFonts w:ascii="Arial" w:hAnsi="Arial" w:cs="Arial"/>
        </w:rPr>
      </w:pPr>
      <w:r>
        <w:rPr>
          <w:rFonts w:ascii="Arial" w:hAnsi="Arial" w:cs="Arial"/>
        </w:rPr>
        <w:t xml:space="preserve">(Nach der Beschreibung, was gerade </w:t>
      </w:r>
      <w:r w:rsidR="009E7C66">
        <w:rPr>
          <w:rFonts w:ascii="Arial" w:hAnsi="Arial" w:cs="Arial"/>
        </w:rPr>
        <w:t>passiert ist:) Was könntet ihr nun stattdessen tun? (</w:t>
      </w:r>
      <w:r w:rsidR="0080453E">
        <w:rPr>
          <w:rFonts w:ascii="Arial" w:hAnsi="Arial" w:cs="Arial"/>
        </w:rPr>
        <w:t>Dabei auf die Merkmale eines Dialogs verweisen.)</w:t>
      </w:r>
    </w:p>
    <w:p w14:paraId="003A70A2" w14:textId="1E1B77D3" w:rsidR="0080453E" w:rsidRPr="009A2BF2" w:rsidRDefault="005F1362" w:rsidP="00F244DF">
      <w:pPr>
        <w:pStyle w:val="Listenabsatz"/>
        <w:spacing w:line="276" w:lineRule="auto"/>
        <w:rPr>
          <w:rFonts w:ascii="Arial" w:hAnsi="Arial" w:cs="Arial"/>
        </w:rPr>
      </w:pPr>
      <w:r w:rsidRPr="009A2BF2">
        <w:rPr>
          <w:rFonts w:ascii="Arial" w:hAnsi="Arial" w:cs="Arial"/>
        </w:rPr>
        <w:t>Versuche in diesem Moment</w:t>
      </w:r>
      <w:r w:rsidR="00C30335" w:rsidRPr="009A2BF2">
        <w:rPr>
          <w:rFonts w:ascii="Arial" w:hAnsi="Arial" w:cs="Arial"/>
        </w:rPr>
        <w:t>, möglichst konkrete Aussagen herauszuarbeiten, die die Haltung in der eben erlebten Interaktion beschreiben</w:t>
      </w:r>
      <w:r w:rsidR="00882A8F" w:rsidRPr="009A2BF2">
        <w:rPr>
          <w:rFonts w:ascii="Arial" w:hAnsi="Arial" w:cs="Arial"/>
        </w:rPr>
        <w:t xml:space="preserve"> (z.B. wir haben versucht, uns gegenseitig zu überzeugen, wir haben uns unterbrochen, …)</w:t>
      </w:r>
      <w:r w:rsidR="00D917EB" w:rsidRPr="009A2BF2">
        <w:rPr>
          <w:rFonts w:ascii="Arial" w:hAnsi="Arial" w:cs="Arial"/>
        </w:rPr>
        <w:t xml:space="preserve">. Wenn ihr das herausgearbeitet habt, </w:t>
      </w:r>
      <w:r w:rsidR="00BF27D7" w:rsidRPr="009A2BF2">
        <w:rPr>
          <w:rFonts w:ascii="Arial" w:hAnsi="Arial" w:cs="Arial"/>
        </w:rPr>
        <w:t>gib den Teilnehmer:innen Tipps, wie sie in der kommenden Interaktion einen Dialog aufgreifen können, z.B.:</w:t>
      </w:r>
    </w:p>
    <w:p w14:paraId="1ED0A2DC" w14:textId="38338C95" w:rsidR="00BF27D7" w:rsidRDefault="00A9740C" w:rsidP="00BB09CC">
      <w:pPr>
        <w:pStyle w:val="Listenabsatz"/>
        <w:numPr>
          <w:ilvl w:val="1"/>
          <w:numId w:val="4"/>
        </w:numPr>
        <w:spacing w:line="276" w:lineRule="auto"/>
        <w:rPr>
          <w:rFonts w:ascii="Arial" w:hAnsi="Arial" w:cs="Arial"/>
        </w:rPr>
      </w:pPr>
      <w:r>
        <w:rPr>
          <w:rFonts w:ascii="Arial" w:hAnsi="Arial" w:cs="Arial"/>
        </w:rPr>
        <w:t>Was würde dir helfen, die andere Position besser zu verstehen?</w:t>
      </w:r>
    </w:p>
    <w:p w14:paraId="2CA4FAC2" w14:textId="56FDA58C" w:rsidR="00A9740C" w:rsidRDefault="00A9740C" w:rsidP="00BB09CC">
      <w:pPr>
        <w:pStyle w:val="Listenabsatz"/>
        <w:numPr>
          <w:ilvl w:val="1"/>
          <w:numId w:val="4"/>
        </w:numPr>
        <w:spacing w:line="276" w:lineRule="auto"/>
        <w:rPr>
          <w:rFonts w:ascii="Arial" w:hAnsi="Arial" w:cs="Arial"/>
        </w:rPr>
      </w:pPr>
      <w:r>
        <w:rPr>
          <w:rFonts w:ascii="Arial" w:hAnsi="Arial" w:cs="Arial"/>
        </w:rPr>
        <w:t>Welche Fragen könntest du stellen?</w:t>
      </w:r>
    </w:p>
    <w:p w14:paraId="5BC4CE8A" w14:textId="0B1CF49B" w:rsidR="00A9740C" w:rsidRDefault="00A9740C" w:rsidP="00BB09CC">
      <w:pPr>
        <w:pStyle w:val="Listenabsatz"/>
        <w:numPr>
          <w:ilvl w:val="1"/>
          <w:numId w:val="4"/>
        </w:numPr>
        <w:spacing w:line="276" w:lineRule="auto"/>
        <w:rPr>
          <w:rFonts w:ascii="Arial" w:hAnsi="Arial" w:cs="Arial"/>
        </w:rPr>
      </w:pPr>
      <w:r>
        <w:rPr>
          <w:rFonts w:ascii="Arial" w:hAnsi="Arial" w:cs="Arial"/>
        </w:rPr>
        <w:t>Was kannst du tun, um die andere Gruppe dazu</w:t>
      </w:r>
      <w:r w:rsidR="00855D72">
        <w:rPr>
          <w:rFonts w:ascii="Arial" w:hAnsi="Arial" w:cs="Arial"/>
        </w:rPr>
        <w:t xml:space="preserve"> </w:t>
      </w:r>
      <w:r>
        <w:rPr>
          <w:rFonts w:ascii="Arial" w:hAnsi="Arial" w:cs="Arial"/>
        </w:rPr>
        <w:t>zu</w:t>
      </w:r>
      <w:r w:rsidR="00855D72">
        <w:rPr>
          <w:rFonts w:ascii="Arial" w:hAnsi="Arial" w:cs="Arial"/>
        </w:rPr>
        <w:t xml:space="preserve"> </w:t>
      </w:r>
      <w:r>
        <w:rPr>
          <w:rFonts w:ascii="Arial" w:hAnsi="Arial" w:cs="Arial"/>
        </w:rPr>
        <w:t>bringen, euch Fragen zu stellen?</w:t>
      </w:r>
    </w:p>
    <w:p w14:paraId="69ECED81" w14:textId="2F825F0C" w:rsidR="00A9740C" w:rsidRPr="0080453E" w:rsidRDefault="00855D72" w:rsidP="00BB09CC">
      <w:pPr>
        <w:pStyle w:val="Listenabsatz"/>
        <w:numPr>
          <w:ilvl w:val="1"/>
          <w:numId w:val="4"/>
        </w:numPr>
        <w:spacing w:line="276" w:lineRule="auto"/>
        <w:rPr>
          <w:rFonts w:ascii="Arial" w:hAnsi="Arial" w:cs="Arial"/>
        </w:rPr>
      </w:pPr>
      <w:r>
        <w:rPr>
          <w:rFonts w:ascii="Arial" w:hAnsi="Arial" w:cs="Arial"/>
        </w:rPr>
        <w:t>Was können wir verändern, um den Dialog zu stärken?</w:t>
      </w:r>
    </w:p>
    <w:p w14:paraId="677F9458" w14:textId="77777777" w:rsidR="002B6AD1" w:rsidRDefault="002B6AD1" w:rsidP="00BB09CC">
      <w:pPr>
        <w:pStyle w:val="Listenabsatz"/>
        <w:spacing w:line="276" w:lineRule="auto"/>
        <w:ind w:left="360"/>
        <w:rPr>
          <w:rFonts w:ascii="Arial" w:hAnsi="Arial" w:cs="Arial"/>
        </w:rPr>
      </w:pPr>
    </w:p>
    <w:p w14:paraId="1DDDC537" w14:textId="77777777" w:rsidR="00B012A0" w:rsidRDefault="00B012A0">
      <w:pPr>
        <w:rPr>
          <w:rFonts w:ascii="Arial" w:hAnsi="Arial" w:cs="Arial"/>
          <w:b/>
          <w:bCs/>
        </w:rPr>
      </w:pPr>
      <w:r>
        <w:rPr>
          <w:rFonts w:ascii="Arial" w:hAnsi="Arial" w:cs="Arial"/>
          <w:b/>
          <w:bCs/>
        </w:rPr>
        <w:br w:type="page"/>
      </w:r>
    </w:p>
    <w:p w14:paraId="7533DBEF" w14:textId="32A9242E" w:rsidR="00855D72" w:rsidRPr="008F43CC" w:rsidRDefault="00757688" w:rsidP="00757688">
      <w:pPr>
        <w:spacing w:line="276" w:lineRule="auto"/>
        <w:rPr>
          <w:rFonts w:ascii="Arial" w:hAnsi="Arial" w:cs="Arial"/>
          <w:b/>
          <w:bCs/>
        </w:rPr>
      </w:pPr>
      <w:r w:rsidRPr="008F43CC">
        <w:rPr>
          <w:rFonts w:ascii="Arial" w:hAnsi="Arial" w:cs="Arial"/>
          <w:b/>
          <w:bCs/>
        </w:rPr>
        <w:lastRenderedPageBreak/>
        <w:t xml:space="preserve">8) </w:t>
      </w:r>
      <w:r w:rsidR="000739E3" w:rsidRPr="008F43CC">
        <w:rPr>
          <w:rFonts w:ascii="Arial" w:hAnsi="Arial" w:cs="Arial"/>
          <w:b/>
          <w:bCs/>
        </w:rPr>
        <w:t>Merkmale eines Dialogs reflektieren</w:t>
      </w:r>
    </w:p>
    <w:p w14:paraId="5B65F8B9" w14:textId="27429064" w:rsidR="00855D72" w:rsidRPr="005B3FF6" w:rsidRDefault="00763830" w:rsidP="005B3FF6">
      <w:pPr>
        <w:spacing w:line="276" w:lineRule="auto"/>
        <w:rPr>
          <w:rFonts w:ascii="Arial" w:hAnsi="Arial" w:cs="Arial"/>
        </w:rPr>
      </w:pPr>
      <w:r w:rsidRPr="005B3FF6">
        <w:rPr>
          <w:rFonts w:ascii="Arial" w:hAnsi="Arial" w:cs="Arial"/>
        </w:rPr>
        <w:t>Beende den Dialog nach etwa 10 min und reflektiere mit der Gruppe über die Unterschiede zwischen einer Debatte und einem Dialog</w:t>
      </w:r>
      <w:r w:rsidR="00682D37" w:rsidRPr="005B3FF6">
        <w:rPr>
          <w:rFonts w:ascii="Arial" w:hAnsi="Arial" w:cs="Arial"/>
        </w:rPr>
        <w:t xml:space="preserve">, indem du bspw. </w:t>
      </w:r>
      <w:r w:rsidR="004E57C0" w:rsidRPr="005B3FF6">
        <w:rPr>
          <w:rFonts w:ascii="Arial" w:hAnsi="Arial" w:cs="Arial"/>
        </w:rPr>
        <w:t>folgendes ansprichst / erfragst</w:t>
      </w:r>
      <w:r w:rsidR="00682D37" w:rsidRPr="005B3FF6">
        <w:rPr>
          <w:rFonts w:ascii="Arial" w:hAnsi="Arial" w:cs="Arial"/>
        </w:rPr>
        <w:t>:</w:t>
      </w:r>
    </w:p>
    <w:p w14:paraId="62C4CB2D" w14:textId="3F1AFBB5" w:rsidR="00682D37" w:rsidRDefault="004E57C0" w:rsidP="00F244DF">
      <w:pPr>
        <w:pStyle w:val="Listenabsatz"/>
        <w:numPr>
          <w:ilvl w:val="0"/>
          <w:numId w:val="24"/>
        </w:numPr>
        <w:spacing w:line="276" w:lineRule="auto"/>
        <w:rPr>
          <w:rFonts w:ascii="Arial" w:hAnsi="Arial" w:cs="Arial"/>
        </w:rPr>
      </w:pPr>
      <w:r>
        <w:rPr>
          <w:rFonts w:ascii="Arial" w:hAnsi="Arial" w:cs="Arial"/>
        </w:rPr>
        <w:t>Wahrnehmungen und Gefühle während der Debatte und während des Dialogs</w:t>
      </w:r>
    </w:p>
    <w:p w14:paraId="093722AD" w14:textId="4E5A64FE" w:rsidR="004E57C0" w:rsidRDefault="00116763" w:rsidP="00F244DF">
      <w:pPr>
        <w:pStyle w:val="Listenabsatz"/>
        <w:numPr>
          <w:ilvl w:val="0"/>
          <w:numId w:val="24"/>
        </w:numPr>
        <w:spacing w:line="276" w:lineRule="auto"/>
        <w:rPr>
          <w:rFonts w:ascii="Arial" w:hAnsi="Arial" w:cs="Arial"/>
        </w:rPr>
      </w:pPr>
      <w:r>
        <w:rPr>
          <w:rFonts w:ascii="Arial" w:hAnsi="Arial" w:cs="Arial"/>
        </w:rPr>
        <w:t>Wie sehr die Teilnehmer:innen sich gegenseitig verstanden haben</w:t>
      </w:r>
    </w:p>
    <w:p w14:paraId="7CE144A1" w14:textId="3AC1A399" w:rsidR="00116763" w:rsidRDefault="00116763" w:rsidP="00F244DF">
      <w:pPr>
        <w:pStyle w:val="Listenabsatz"/>
        <w:numPr>
          <w:ilvl w:val="0"/>
          <w:numId w:val="24"/>
        </w:numPr>
        <w:spacing w:line="276" w:lineRule="auto"/>
        <w:rPr>
          <w:rFonts w:ascii="Arial" w:hAnsi="Arial" w:cs="Arial"/>
        </w:rPr>
      </w:pPr>
      <w:r>
        <w:rPr>
          <w:rFonts w:ascii="Arial" w:hAnsi="Arial" w:cs="Arial"/>
        </w:rPr>
        <w:t>Die Gruppendynamik (Welche Personen haben gesprochen? Hatte jede:r Gelegenheit, sich am Gespräch zu beteiligen?, usw.)</w:t>
      </w:r>
    </w:p>
    <w:p w14:paraId="31ADF61B" w14:textId="52A07C1D" w:rsidR="00116763" w:rsidRDefault="007E3418" w:rsidP="00F244DF">
      <w:pPr>
        <w:pStyle w:val="Listenabsatz"/>
        <w:numPr>
          <w:ilvl w:val="0"/>
          <w:numId w:val="24"/>
        </w:numPr>
        <w:spacing w:line="276" w:lineRule="auto"/>
        <w:rPr>
          <w:rFonts w:ascii="Arial" w:hAnsi="Arial" w:cs="Arial"/>
        </w:rPr>
      </w:pPr>
      <w:r>
        <w:rPr>
          <w:rFonts w:ascii="Arial" w:hAnsi="Arial" w:cs="Arial"/>
        </w:rPr>
        <w:t>Das Verständnis der Inhalte des Fallbeispiels (Motive und Interessen)</w:t>
      </w:r>
    </w:p>
    <w:p w14:paraId="19A3D358" w14:textId="5BB8583F" w:rsidR="00EB6950" w:rsidRDefault="007E3418" w:rsidP="00F244DF">
      <w:pPr>
        <w:pStyle w:val="Listenabsatz"/>
        <w:numPr>
          <w:ilvl w:val="0"/>
          <w:numId w:val="24"/>
        </w:numPr>
        <w:spacing w:line="276" w:lineRule="auto"/>
        <w:rPr>
          <w:rFonts w:ascii="Arial" w:hAnsi="Arial" w:cs="Arial"/>
        </w:rPr>
      </w:pPr>
      <w:r>
        <w:rPr>
          <w:rFonts w:ascii="Arial" w:hAnsi="Arial" w:cs="Arial"/>
        </w:rPr>
        <w:t xml:space="preserve">Andere </w:t>
      </w:r>
      <w:r w:rsidR="00976E67">
        <w:rPr>
          <w:rFonts w:ascii="Arial" w:hAnsi="Arial" w:cs="Arial"/>
        </w:rPr>
        <w:t xml:space="preserve">Erkenntnisse aus einer Debatte oder einem Dialog (z.B. </w:t>
      </w:r>
      <w:r w:rsidR="00EB6950">
        <w:rPr>
          <w:rFonts w:ascii="Arial" w:hAnsi="Arial" w:cs="Arial"/>
        </w:rPr>
        <w:t>neue Einblicke gewinnen)</w:t>
      </w:r>
    </w:p>
    <w:p w14:paraId="4A1E5C80" w14:textId="3E3A12CD" w:rsidR="00EB6950" w:rsidRPr="005B3FF6" w:rsidRDefault="00460DA5" w:rsidP="005B3FF6">
      <w:pPr>
        <w:spacing w:line="276" w:lineRule="auto"/>
        <w:rPr>
          <w:rFonts w:ascii="Arial" w:hAnsi="Arial" w:cs="Arial"/>
        </w:rPr>
      </w:pPr>
      <w:r w:rsidRPr="005B3FF6">
        <w:rPr>
          <w:rFonts w:ascii="Arial" w:hAnsi="Arial" w:cs="Arial"/>
        </w:rPr>
        <w:t xml:space="preserve">Reflektiere mit der Gruppe die Unterschiede zwischen einer Debatte und einem Dialog. </w:t>
      </w:r>
      <w:r w:rsidR="00F771F3" w:rsidRPr="005B3FF6">
        <w:rPr>
          <w:rFonts w:ascii="Arial" w:hAnsi="Arial" w:cs="Arial"/>
        </w:rPr>
        <w:t>Hilfreiche Fragen findest du auch unter „Praktische Tipps“. Halte die Erkenntnisse der Reflektion auf einer Flip-Chart fest.</w:t>
      </w:r>
    </w:p>
    <w:p w14:paraId="54F02933" w14:textId="77777777" w:rsidR="00F771F3" w:rsidRPr="00EB6950" w:rsidRDefault="00F771F3" w:rsidP="00BB09CC">
      <w:pPr>
        <w:pStyle w:val="Listenabsatz"/>
        <w:spacing w:line="276" w:lineRule="auto"/>
        <w:ind w:left="360"/>
        <w:rPr>
          <w:rFonts w:ascii="Arial" w:hAnsi="Arial" w:cs="Arial"/>
        </w:rPr>
      </w:pPr>
    </w:p>
    <w:p w14:paraId="4704EA0C" w14:textId="7780684F" w:rsidR="000739E3" w:rsidRPr="00F244DF" w:rsidRDefault="00757688" w:rsidP="00757688">
      <w:pPr>
        <w:spacing w:line="276" w:lineRule="auto"/>
        <w:rPr>
          <w:rFonts w:ascii="Arial" w:hAnsi="Arial" w:cs="Arial"/>
          <w:b/>
          <w:bCs/>
        </w:rPr>
      </w:pPr>
      <w:r w:rsidRPr="00F244DF">
        <w:rPr>
          <w:rFonts w:ascii="Arial" w:hAnsi="Arial" w:cs="Arial"/>
          <w:b/>
          <w:bCs/>
        </w:rPr>
        <w:t xml:space="preserve">9) </w:t>
      </w:r>
      <w:r w:rsidR="000739E3" w:rsidRPr="00F244DF">
        <w:rPr>
          <w:rFonts w:ascii="Arial" w:hAnsi="Arial" w:cs="Arial"/>
          <w:b/>
          <w:bCs/>
        </w:rPr>
        <w:t xml:space="preserve">Konklusion und </w:t>
      </w:r>
      <w:r w:rsidR="00904FAE" w:rsidRPr="00F244DF">
        <w:rPr>
          <w:rFonts w:ascii="Arial" w:hAnsi="Arial" w:cs="Arial"/>
          <w:b/>
          <w:bCs/>
        </w:rPr>
        <w:t>Erkenntnisse</w:t>
      </w:r>
    </w:p>
    <w:p w14:paraId="55987868" w14:textId="2044AC30" w:rsidR="007B3935" w:rsidRPr="005B3FF6" w:rsidRDefault="007B3935" w:rsidP="005B3FF6">
      <w:pPr>
        <w:spacing w:line="276" w:lineRule="auto"/>
        <w:rPr>
          <w:rFonts w:ascii="Arial" w:hAnsi="Arial" w:cs="Arial"/>
        </w:rPr>
      </w:pPr>
      <w:r w:rsidRPr="005B3FF6">
        <w:rPr>
          <w:rFonts w:ascii="Arial" w:hAnsi="Arial" w:cs="Arial"/>
        </w:rPr>
        <w:t xml:space="preserve">Bitte die Teilnehmer:innen, über den Nutzen eines Dialogs zu reflektieren und darüber nachzudenken, wie man einen Dialog nutzen kann, um Gruppenreflexionsprozesse anzustoßen. </w:t>
      </w:r>
      <w:r w:rsidR="009C4F72" w:rsidRPr="005B3FF6">
        <w:rPr>
          <w:rFonts w:ascii="Arial" w:hAnsi="Arial" w:cs="Arial"/>
        </w:rPr>
        <w:t>Konzentriere dich dabei auf allgemeine Erkenntnisse</w:t>
      </w:r>
      <w:r w:rsidR="008A747B" w:rsidRPr="005B3FF6">
        <w:rPr>
          <w:rFonts w:ascii="Arial" w:hAnsi="Arial" w:cs="Arial"/>
        </w:rPr>
        <w:t xml:space="preserve"> in Zusammenhang mit den</w:t>
      </w:r>
      <w:r w:rsidR="00990D3B" w:rsidRPr="005B3FF6">
        <w:rPr>
          <w:rFonts w:ascii="Arial" w:hAnsi="Arial" w:cs="Arial"/>
        </w:rPr>
        <w:t xml:space="preserve"> </w:t>
      </w:r>
      <w:r w:rsidR="008A747B" w:rsidRPr="005B3FF6">
        <w:rPr>
          <w:rFonts w:ascii="Arial" w:hAnsi="Arial" w:cs="Arial"/>
        </w:rPr>
        <w:t>Zielen der Übung. Mögliche Fragen sind:</w:t>
      </w:r>
    </w:p>
    <w:p w14:paraId="058E82A3" w14:textId="201AAB76" w:rsidR="008A747B" w:rsidRDefault="00A54348" w:rsidP="00F244DF">
      <w:pPr>
        <w:pStyle w:val="Listenabsatz"/>
        <w:numPr>
          <w:ilvl w:val="0"/>
          <w:numId w:val="25"/>
        </w:numPr>
        <w:spacing w:line="276" w:lineRule="auto"/>
        <w:rPr>
          <w:rFonts w:ascii="Arial" w:hAnsi="Arial" w:cs="Arial"/>
        </w:rPr>
      </w:pPr>
      <w:r>
        <w:rPr>
          <w:rFonts w:ascii="Arial" w:hAnsi="Arial" w:cs="Arial"/>
        </w:rPr>
        <w:t>In Anbetracht der Lernziele der Übung – was hat du gelernt? Genauer:</w:t>
      </w:r>
    </w:p>
    <w:p w14:paraId="36B385A4" w14:textId="50DC6591" w:rsidR="00A54348" w:rsidRDefault="00A54348" w:rsidP="00F244DF">
      <w:pPr>
        <w:pStyle w:val="Listenabsatz"/>
        <w:numPr>
          <w:ilvl w:val="1"/>
          <w:numId w:val="25"/>
        </w:numPr>
        <w:spacing w:line="276" w:lineRule="auto"/>
        <w:rPr>
          <w:rFonts w:ascii="Arial" w:hAnsi="Arial" w:cs="Arial"/>
        </w:rPr>
      </w:pPr>
      <w:r>
        <w:rPr>
          <w:rFonts w:ascii="Arial" w:hAnsi="Arial" w:cs="Arial"/>
        </w:rPr>
        <w:t xml:space="preserve">Inwiefern </w:t>
      </w:r>
      <w:r w:rsidR="00797494">
        <w:rPr>
          <w:rFonts w:ascii="Arial" w:hAnsi="Arial" w:cs="Arial"/>
        </w:rPr>
        <w:t>wurden die die Stärken eines Dialogs und einer Debatte bewusst?</w:t>
      </w:r>
    </w:p>
    <w:p w14:paraId="3231449E" w14:textId="42BEFBF2" w:rsidR="00797494" w:rsidRDefault="00797494" w:rsidP="00F244DF">
      <w:pPr>
        <w:pStyle w:val="Listenabsatz"/>
        <w:numPr>
          <w:ilvl w:val="1"/>
          <w:numId w:val="25"/>
        </w:numPr>
        <w:spacing w:line="276" w:lineRule="auto"/>
        <w:rPr>
          <w:rFonts w:ascii="Arial" w:hAnsi="Arial" w:cs="Arial"/>
        </w:rPr>
      </w:pPr>
      <w:r>
        <w:rPr>
          <w:rFonts w:ascii="Arial" w:hAnsi="Arial" w:cs="Arial"/>
        </w:rPr>
        <w:t>Denkst du, die Übung</w:t>
      </w:r>
      <w:r w:rsidR="00626913">
        <w:rPr>
          <w:rFonts w:ascii="Arial" w:hAnsi="Arial" w:cs="Arial"/>
        </w:rPr>
        <w:t xml:space="preserve"> hilft dabei, </w:t>
      </w:r>
      <w:r w:rsidR="005D18A2">
        <w:rPr>
          <w:rFonts w:ascii="Arial" w:hAnsi="Arial" w:cs="Arial"/>
        </w:rPr>
        <w:t xml:space="preserve">zu lernen, auf welche Weise man einen Dialog </w:t>
      </w:r>
      <w:r w:rsidR="002B68D9">
        <w:rPr>
          <w:rFonts w:ascii="Arial" w:hAnsi="Arial" w:cs="Arial"/>
        </w:rPr>
        <w:t xml:space="preserve">als Werkzeug </w:t>
      </w:r>
      <w:r w:rsidR="00437078">
        <w:rPr>
          <w:rFonts w:ascii="Arial" w:hAnsi="Arial" w:cs="Arial"/>
        </w:rPr>
        <w:t>zum</w:t>
      </w:r>
      <w:r w:rsidR="00677532">
        <w:rPr>
          <w:rFonts w:ascii="Arial" w:hAnsi="Arial" w:cs="Arial"/>
        </w:rPr>
        <w:t xml:space="preserve">  Anstoßen eines Reflexionsprozesses </w:t>
      </w:r>
      <w:r w:rsidR="00437078">
        <w:rPr>
          <w:rFonts w:ascii="Arial" w:hAnsi="Arial" w:cs="Arial"/>
        </w:rPr>
        <w:t>nutzen kann?</w:t>
      </w:r>
    </w:p>
    <w:p w14:paraId="4E649148" w14:textId="0EDE8488" w:rsidR="009326B2" w:rsidRDefault="009326B2" w:rsidP="00F244DF">
      <w:pPr>
        <w:pStyle w:val="Listenabsatz"/>
        <w:numPr>
          <w:ilvl w:val="1"/>
          <w:numId w:val="25"/>
        </w:numPr>
        <w:spacing w:line="276" w:lineRule="auto"/>
        <w:rPr>
          <w:rFonts w:ascii="Arial" w:hAnsi="Arial" w:cs="Arial"/>
        </w:rPr>
      </w:pPr>
      <w:r>
        <w:rPr>
          <w:rFonts w:ascii="Arial" w:hAnsi="Arial" w:cs="Arial"/>
        </w:rPr>
        <w:t>Was hast du darüber hinaus gelernt?</w:t>
      </w:r>
    </w:p>
    <w:p w14:paraId="098F15D9" w14:textId="3E415E85" w:rsidR="009326B2" w:rsidRPr="005B3FF6" w:rsidRDefault="009326B2" w:rsidP="005B3FF6">
      <w:pPr>
        <w:spacing w:line="276" w:lineRule="auto"/>
        <w:rPr>
          <w:rFonts w:ascii="Arial" w:hAnsi="Arial" w:cs="Arial"/>
        </w:rPr>
      </w:pPr>
      <w:r w:rsidRPr="005B3FF6">
        <w:rPr>
          <w:rFonts w:ascii="Arial" w:hAnsi="Arial" w:cs="Arial"/>
        </w:rPr>
        <w:t xml:space="preserve">Cave: die Reihenfolge der Übung könnte </w:t>
      </w:r>
      <w:r w:rsidR="00841C48" w:rsidRPr="005B3FF6">
        <w:rPr>
          <w:rFonts w:ascii="Arial" w:hAnsi="Arial" w:cs="Arial"/>
        </w:rPr>
        <w:t xml:space="preserve">bei den Teilnehmer:innen den Eindruck hinterlassen, eine Debatte sei „falsch“ und ein Dialog „richtig“. </w:t>
      </w:r>
      <w:r w:rsidR="00B148F1" w:rsidRPr="005B3FF6">
        <w:rPr>
          <w:rFonts w:ascii="Arial" w:hAnsi="Arial" w:cs="Arial"/>
        </w:rPr>
        <w:t xml:space="preserve">Nutze den letzten Schritt der Übung, um zu betonen, dass ein Dialog sinnvoll und nützlich für Reflexionsprozesse ist, </w:t>
      </w:r>
      <w:r w:rsidR="005B1FAE" w:rsidRPr="005B3FF6">
        <w:rPr>
          <w:rFonts w:ascii="Arial" w:hAnsi="Arial" w:cs="Arial"/>
        </w:rPr>
        <w:t>aber eine Debatte in anderen Situationen mit anderen Zielsetzungen angebracht und sinnvoll ist.</w:t>
      </w:r>
    </w:p>
    <w:sectPr w:rsidR="009326B2" w:rsidRPr="005B3FF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55DEF" w14:textId="77777777" w:rsidR="00F10D24" w:rsidRDefault="00F10D24" w:rsidP="00140A69">
      <w:pPr>
        <w:spacing w:after="0" w:line="240" w:lineRule="auto"/>
      </w:pPr>
      <w:r>
        <w:separator/>
      </w:r>
    </w:p>
  </w:endnote>
  <w:endnote w:type="continuationSeparator" w:id="0">
    <w:p w14:paraId="3BAC179A" w14:textId="77777777" w:rsidR="00F10D24" w:rsidRDefault="00F10D24" w:rsidP="00140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862509"/>
      <w:docPartObj>
        <w:docPartGallery w:val="Page Numbers (Bottom of Page)"/>
        <w:docPartUnique/>
      </w:docPartObj>
    </w:sdtPr>
    <w:sdtEndPr/>
    <w:sdtContent>
      <w:p w14:paraId="1758D755" w14:textId="0FC72479" w:rsidR="00BB09CC" w:rsidRDefault="00BB09CC">
        <w:pPr>
          <w:pStyle w:val="Fuzeile"/>
          <w:jc w:val="right"/>
        </w:pPr>
        <w:r>
          <w:fldChar w:fldCharType="begin"/>
        </w:r>
        <w:r>
          <w:instrText>PAGE   \* MERGEFORMAT</w:instrText>
        </w:r>
        <w:r>
          <w:fldChar w:fldCharType="separate"/>
        </w:r>
        <w:r>
          <w:t>2</w:t>
        </w:r>
        <w:r>
          <w:fldChar w:fldCharType="end"/>
        </w:r>
      </w:p>
    </w:sdtContent>
  </w:sdt>
  <w:p w14:paraId="4DB97049" w14:textId="77777777" w:rsidR="00BB09CC" w:rsidRDefault="00BB09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D551" w14:textId="77777777" w:rsidR="00F10D24" w:rsidRDefault="00F10D24" w:rsidP="00140A69">
      <w:pPr>
        <w:spacing w:after="0" w:line="240" w:lineRule="auto"/>
      </w:pPr>
      <w:r>
        <w:separator/>
      </w:r>
    </w:p>
  </w:footnote>
  <w:footnote w:type="continuationSeparator" w:id="0">
    <w:p w14:paraId="75D7A2BD" w14:textId="77777777" w:rsidR="00F10D24" w:rsidRDefault="00F10D24" w:rsidP="00140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D0886"/>
    <w:multiLevelType w:val="hybridMultilevel"/>
    <w:tmpl w:val="511E59B8"/>
    <w:lvl w:ilvl="0" w:tplc="4F8C198A">
      <w:start w:val="1"/>
      <w:numFmt w:val="bullet"/>
      <w:lvlText w:val=""/>
      <w:lvlJc w:val="left"/>
      <w:pPr>
        <w:ind w:left="720" w:hanging="360"/>
      </w:pPr>
      <w:rPr>
        <w:rFonts w:ascii="Symbol" w:hAnsi="Symbol" w:hint="default"/>
      </w:rPr>
    </w:lvl>
    <w:lvl w:ilvl="1" w:tplc="2E0A82AC">
      <w:start w:val="1"/>
      <w:numFmt w:val="bullet"/>
      <w:lvlText w:val="o"/>
      <w:lvlJc w:val="left"/>
      <w:pPr>
        <w:ind w:left="1440" w:hanging="360"/>
      </w:pPr>
      <w:rPr>
        <w:rFonts w:ascii="Courier New" w:hAnsi="Courier New" w:hint="default"/>
      </w:rPr>
    </w:lvl>
    <w:lvl w:ilvl="2" w:tplc="A7502F14">
      <w:start w:val="1"/>
      <w:numFmt w:val="bullet"/>
      <w:lvlText w:val=""/>
      <w:lvlJc w:val="left"/>
      <w:pPr>
        <w:ind w:left="2160" w:hanging="360"/>
      </w:pPr>
      <w:rPr>
        <w:rFonts w:ascii="Wingdings" w:hAnsi="Wingdings" w:hint="default"/>
      </w:rPr>
    </w:lvl>
    <w:lvl w:ilvl="3" w:tplc="711E0058">
      <w:start w:val="1"/>
      <w:numFmt w:val="bullet"/>
      <w:lvlText w:val=""/>
      <w:lvlJc w:val="left"/>
      <w:pPr>
        <w:ind w:left="2880" w:hanging="360"/>
      </w:pPr>
      <w:rPr>
        <w:rFonts w:ascii="Symbol" w:hAnsi="Symbol" w:hint="default"/>
      </w:rPr>
    </w:lvl>
    <w:lvl w:ilvl="4" w:tplc="7C9CD5A4">
      <w:start w:val="1"/>
      <w:numFmt w:val="bullet"/>
      <w:lvlText w:val="o"/>
      <w:lvlJc w:val="left"/>
      <w:pPr>
        <w:ind w:left="3600" w:hanging="360"/>
      </w:pPr>
      <w:rPr>
        <w:rFonts w:ascii="Courier New" w:hAnsi="Courier New" w:hint="default"/>
      </w:rPr>
    </w:lvl>
    <w:lvl w:ilvl="5" w:tplc="A532DB88">
      <w:start w:val="1"/>
      <w:numFmt w:val="bullet"/>
      <w:lvlText w:val=""/>
      <w:lvlJc w:val="left"/>
      <w:pPr>
        <w:ind w:left="4320" w:hanging="360"/>
      </w:pPr>
      <w:rPr>
        <w:rFonts w:ascii="Wingdings" w:hAnsi="Wingdings" w:hint="default"/>
      </w:rPr>
    </w:lvl>
    <w:lvl w:ilvl="6" w:tplc="A992E79E">
      <w:start w:val="1"/>
      <w:numFmt w:val="bullet"/>
      <w:lvlText w:val=""/>
      <w:lvlJc w:val="left"/>
      <w:pPr>
        <w:ind w:left="5040" w:hanging="360"/>
      </w:pPr>
      <w:rPr>
        <w:rFonts w:ascii="Symbol" w:hAnsi="Symbol" w:hint="default"/>
      </w:rPr>
    </w:lvl>
    <w:lvl w:ilvl="7" w:tplc="1D00D85E">
      <w:start w:val="1"/>
      <w:numFmt w:val="bullet"/>
      <w:lvlText w:val="o"/>
      <w:lvlJc w:val="left"/>
      <w:pPr>
        <w:ind w:left="5760" w:hanging="360"/>
      </w:pPr>
      <w:rPr>
        <w:rFonts w:ascii="Courier New" w:hAnsi="Courier New" w:hint="default"/>
      </w:rPr>
    </w:lvl>
    <w:lvl w:ilvl="8" w:tplc="06ECFAEA">
      <w:start w:val="1"/>
      <w:numFmt w:val="bullet"/>
      <w:lvlText w:val=""/>
      <w:lvlJc w:val="left"/>
      <w:pPr>
        <w:ind w:left="6480" w:hanging="360"/>
      </w:pPr>
      <w:rPr>
        <w:rFonts w:ascii="Wingdings" w:hAnsi="Wingdings" w:hint="default"/>
      </w:rPr>
    </w:lvl>
  </w:abstractNum>
  <w:abstractNum w:abstractNumId="1" w15:restartNumberingAfterBreak="0">
    <w:nsid w:val="16C779DB"/>
    <w:multiLevelType w:val="hybridMultilevel"/>
    <w:tmpl w:val="2D825C58"/>
    <w:lvl w:ilvl="0" w:tplc="183AC846">
      <w:start w:val="1"/>
      <w:numFmt w:val="bullet"/>
      <w:lvlText w:val="-"/>
      <w:lvlJc w:val="left"/>
      <w:pPr>
        <w:ind w:left="720" w:hanging="360"/>
      </w:pPr>
      <w:rPr>
        <w:rFonts w:ascii="Calibri" w:hAnsi="Calibri" w:hint="default"/>
      </w:rPr>
    </w:lvl>
    <w:lvl w:ilvl="1" w:tplc="9EACCD4C">
      <w:start w:val="1"/>
      <w:numFmt w:val="bullet"/>
      <w:lvlText w:val="o"/>
      <w:lvlJc w:val="left"/>
      <w:pPr>
        <w:ind w:left="1440" w:hanging="360"/>
      </w:pPr>
      <w:rPr>
        <w:rFonts w:ascii="Courier New" w:hAnsi="Courier New" w:hint="default"/>
      </w:rPr>
    </w:lvl>
    <w:lvl w:ilvl="2" w:tplc="7CD8088A">
      <w:start w:val="1"/>
      <w:numFmt w:val="bullet"/>
      <w:lvlText w:val=""/>
      <w:lvlJc w:val="left"/>
      <w:pPr>
        <w:ind w:left="2160" w:hanging="360"/>
      </w:pPr>
      <w:rPr>
        <w:rFonts w:ascii="Wingdings" w:hAnsi="Wingdings" w:hint="default"/>
      </w:rPr>
    </w:lvl>
    <w:lvl w:ilvl="3" w:tplc="05F87F52">
      <w:start w:val="1"/>
      <w:numFmt w:val="bullet"/>
      <w:lvlText w:val=""/>
      <w:lvlJc w:val="left"/>
      <w:pPr>
        <w:ind w:left="2880" w:hanging="360"/>
      </w:pPr>
      <w:rPr>
        <w:rFonts w:ascii="Symbol" w:hAnsi="Symbol" w:hint="default"/>
      </w:rPr>
    </w:lvl>
    <w:lvl w:ilvl="4" w:tplc="D2D4BE6C">
      <w:start w:val="1"/>
      <w:numFmt w:val="bullet"/>
      <w:lvlText w:val="o"/>
      <w:lvlJc w:val="left"/>
      <w:pPr>
        <w:ind w:left="3600" w:hanging="360"/>
      </w:pPr>
      <w:rPr>
        <w:rFonts w:ascii="Courier New" w:hAnsi="Courier New" w:hint="default"/>
      </w:rPr>
    </w:lvl>
    <w:lvl w:ilvl="5" w:tplc="AFBC3BF8">
      <w:start w:val="1"/>
      <w:numFmt w:val="bullet"/>
      <w:lvlText w:val=""/>
      <w:lvlJc w:val="left"/>
      <w:pPr>
        <w:ind w:left="4320" w:hanging="360"/>
      </w:pPr>
      <w:rPr>
        <w:rFonts w:ascii="Wingdings" w:hAnsi="Wingdings" w:hint="default"/>
      </w:rPr>
    </w:lvl>
    <w:lvl w:ilvl="6" w:tplc="F0AA31E2">
      <w:start w:val="1"/>
      <w:numFmt w:val="bullet"/>
      <w:lvlText w:val=""/>
      <w:lvlJc w:val="left"/>
      <w:pPr>
        <w:ind w:left="5040" w:hanging="360"/>
      </w:pPr>
      <w:rPr>
        <w:rFonts w:ascii="Symbol" w:hAnsi="Symbol" w:hint="default"/>
      </w:rPr>
    </w:lvl>
    <w:lvl w:ilvl="7" w:tplc="22B27958">
      <w:start w:val="1"/>
      <w:numFmt w:val="bullet"/>
      <w:lvlText w:val="o"/>
      <w:lvlJc w:val="left"/>
      <w:pPr>
        <w:ind w:left="5760" w:hanging="360"/>
      </w:pPr>
      <w:rPr>
        <w:rFonts w:ascii="Courier New" w:hAnsi="Courier New" w:hint="default"/>
      </w:rPr>
    </w:lvl>
    <w:lvl w:ilvl="8" w:tplc="B98805AE">
      <w:start w:val="1"/>
      <w:numFmt w:val="bullet"/>
      <w:lvlText w:val=""/>
      <w:lvlJc w:val="left"/>
      <w:pPr>
        <w:ind w:left="6480" w:hanging="360"/>
      </w:pPr>
      <w:rPr>
        <w:rFonts w:ascii="Wingdings" w:hAnsi="Wingdings" w:hint="default"/>
      </w:rPr>
    </w:lvl>
  </w:abstractNum>
  <w:abstractNum w:abstractNumId="2" w15:restartNumberingAfterBreak="0">
    <w:nsid w:val="1829166B"/>
    <w:multiLevelType w:val="hybridMultilevel"/>
    <w:tmpl w:val="8496FE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201494"/>
    <w:multiLevelType w:val="hybridMultilevel"/>
    <w:tmpl w:val="36B2C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C906C5"/>
    <w:multiLevelType w:val="hybridMultilevel"/>
    <w:tmpl w:val="ED101598"/>
    <w:lvl w:ilvl="0" w:tplc="192855B6">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364D21"/>
    <w:multiLevelType w:val="hybridMultilevel"/>
    <w:tmpl w:val="52145C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CD94AA1"/>
    <w:multiLevelType w:val="hybridMultilevel"/>
    <w:tmpl w:val="B0BA6DA4"/>
    <w:lvl w:ilvl="0" w:tplc="192855B6">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33050112"/>
    <w:multiLevelType w:val="hybridMultilevel"/>
    <w:tmpl w:val="36502884"/>
    <w:lvl w:ilvl="0" w:tplc="302ED48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8C0256"/>
    <w:multiLevelType w:val="hybridMultilevel"/>
    <w:tmpl w:val="84425C8A"/>
    <w:lvl w:ilvl="0" w:tplc="70328F70">
      <w:start w:val="1"/>
      <w:numFmt w:val="bullet"/>
      <w:lvlText w:val="-"/>
      <w:lvlJc w:val="left"/>
      <w:pPr>
        <w:ind w:left="720" w:hanging="360"/>
      </w:pPr>
      <w:rPr>
        <w:rFonts w:ascii="Calibri" w:hAnsi="Calibri" w:hint="default"/>
      </w:rPr>
    </w:lvl>
    <w:lvl w:ilvl="1" w:tplc="1F6CC40A">
      <w:start w:val="1"/>
      <w:numFmt w:val="bullet"/>
      <w:lvlText w:val="o"/>
      <w:lvlJc w:val="left"/>
      <w:pPr>
        <w:ind w:left="1440" w:hanging="360"/>
      </w:pPr>
      <w:rPr>
        <w:rFonts w:ascii="Courier New" w:hAnsi="Courier New" w:hint="default"/>
      </w:rPr>
    </w:lvl>
    <w:lvl w:ilvl="2" w:tplc="45DEB4DA">
      <w:start w:val="1"/>
      <w:numFmt w:val="bullet"/>
      <w:lvlText w:val=""/>
      <w:lvlJc w:val="left"/>
      <w:pPr>
        <w:ind w:left="2160" w:hanging="360"/>
      </w:pPr>
      <w:rPr>
        <w:rFonts w:ascii="Wingdings" w:hAnsi="Wingdings" w:hint="default"/>
      </w:rPr>
    </w:lvl>
    <w:lvl w:ilvl="3" w:tplc="BA50434A">
      <w:start w:val="1"/>
      <w:numFmt w:val="bullet"/>
      <w:lvlText w:val=""/>
      <w:lvlJc w:val="left"/>
      <w:pPr>
        <w:ind w:left="2880" w:hanging="360"/>
      </w:pPr>
      <w:rPr>
        <w:rFonts w:ascii="Symbol" w:hAnsi="Symbol" w:hint="default"/>
      </w:rPr>
    </w:lvl>
    <w:lvl w:ilvl="4" w:tplc="F5E4BC36">
      <w:start w:val="1"/>
      <w:numFmt w:val="bullet"/>
      <w:lvlText w:val="o"/>
      <w:lvlJc w:val="left"/>
      <w:pPr>
        <w:ind w:left="3600" w:hanging="360"/>
      </w:pPr>
      <w:rPr>
        <w:rFonts w:ascii="Courier New" w:hAnsi="Courier New" w:hint="default"/>
      </w:rPr>
    </w:lvl>
    <w:lvl w:ilvl="5" w:tplc="F9607FDE">
      <w:start w:val="1"/>
      <w:numFmt w:val="bullet"/>
      <w:lvlText w:val=""/>
      <w:lvlJc w:val="left"/>
      <w:pPr>
        <w:ind w:left="4320" w:hanging="360"/>
      </w:pPr>
      <w:rPr>
        <w:rFonts w:ascii="Wingdings" w:hAnsi="Wingdings" w:hint="default"/>
      </w:rPr>
    </w:lvl>
    <w:lvl w:ilvl="6" w:tplc="0E1230A8">
      <w:start w:val="1"/>
      <w:numFmt w:val="bullet"/>
      <w:lvlText w:val=""/>
      <w:lvlJc w:val="left"/>
      <w:pPr>
        <w:ind w:left="5040" w:hanging="360"/>
      </w:pPr>
      <w:rPr>
        <w:rFonts w:ascii="Symbol" w:hAnsi="Symbol" w:hint="default"/>
      </w:rPr>
    </w:lvl>
    <w:lvl w:ilvl="7" w:tplc="1492A38A">
      <w:start w:val="1"/>
      <w:numFmt w:val="bullet"/>
      <w:lvlText w:val="o"/>
      <w:lvlJc w:val="left"/>
      <w:pPr>
        <w:ind w:left="5760" w:hanging="360"/>
      </w:pPr>
      <w:rPr>
        <w:rFonts w:ascii="Courier New" w:hAnsi="Courier New" w:hint="default"/>
      </w:rPr>
    </w:lvl>
    <w:lvl w:ilvl="8" w:tplc="58680244">
      <w:start w:val="1"/>
      <w:numFmt w:val="bullet"/>
      <w:lvlText w:val=""/>
      <w:lvlJc w:val="left"/>
      <w:pPr>
        <w:ind w:left="6480" w:hanging="360"/>
      </w:pPr>
      <w:rPr>
        <w:rFonts w:ascii="Wingdings" w:hAnsi="Wingdings" w:hint="default"/>
      </w:rPr>
    </w:lvl>
  </w:abstractNum>
  <w:abstractNum w:abstractNumId="9" w15:restartNumberingAfterBreak="0">
    <w:nsid w:val="56704000"/>
    <w:multiLevelType w:val="hybridMultilevel"/>
    <w:tmpl w:val="09125A92"/>
    <w:lvl w:ilvl="0" w:tplc="192855B6">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58062C93"/>
    <w:multiLevelType w:val="hybridMultilevel"/>
    <w:tmpl w:val="619061FE"/>
    <w:lvl w:ilvl="0" w:tplc="192855B6">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613F759A"/>
    <w:multiLevelType w:val="hybridMultilevel"/>
    <w:tmpl w:val="B0E61B44"/>
    <w:lvl w:ilvl="0" w:tplc="FFFFFFFF">
      <w:start w:val="1"/>
      <w:numFmt w:val="bullet"/>
      <w:lvlText w:val="-"/>
      <w:lvlJc w:val="left"/>
      <w:pPr>
        <w:ind w:left="720" w:hanging="360"/>
      </w:pPr>
      <w:rPr>
        <w:rFonts w:ascii="Calibri" w:hAnsi="Calibri" w:hint="default"/>
      </w:rPr>
    </w:lvl>
    <w:lvl w:ilvl="1" w:tplc="192855B6">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62E529AA"/>
    <w:multiLevelType w:val="hybridMultilevel"/>
    <w:tmpl w:val="1E96DF22"/>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64862293"/>
    <w:multiLevelType w:val="hybridMultilevel"/>
    <w:tmpl w:val="52145C0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74A57CA"/>
    <w:multiLevelType w:val="hybridMultilevel"/>
    <w:tmpl w:val="55D66E46"/>
    <w:lvl w:ilvl="0" w:tplc="192855B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9452B9"/>
    <w:multiLevelType w:val="hybridMultilevel"/>
    <w:tmpl w:val="760E8948"/>
    <w:lvl w:ilvl="0" w:tplc="192855B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990174A"/>
    <w:multiLevelType w:val="hybridMultilevel"/>
    <w:tmpl w:val="4D541A30"/>
    <w:lvl w:ilvl="0" w:tplc="192855B6">
      <w:start w:val="1"/>
      <w:numFmt w:val="bullet"/>
      <w:lvlText w:val=""/>
      <w:lvlJc w:val="left"/>
      <w:pPr>
        <w:ind w:left="720" w:hanging="360"/>
      </w:pPr>
      <w:rPr>
        <w:rFonts w:ascii="Wingdings" w:hAnsi="Wingdings" w:hint="default"/>
      </w:rPr>
    </w:lvl>
    <w:lvl w:ilvl="1" w:tplc="88465F14">
      <w:start w:val="1"/>
      <w:numFmt w:val="bullet"/>
      <w:lvlText w:val="o"/>
      <w:lvlJc w:val="left"/>
      <w:pPr>
        <w:ind w:left="1440" w:hanging="360"/>
      </w:pPr>
      <w:rPr>
        <w:rFonts w:ascii="Courier New" w:hAnsi="Courier New" w:hint="default"/>
      </w:rPr>
    </w:lvl>
    <w:lvl w:ilvl="2" w:tplc="FC1C67FC">
      <w:start w:val="1"/>
      <w:numFmt w:val="bullet"/>
      <w:lvlText w:val=""/>
      <w:lvlJc w:val="left"/>
      <w:pPr>
        <w:ind w:left="2160" w:hanging="360"/>
      </w:pPr>
      <w:rPr>
        <w:rFonts w:ascii="Wingdings" w:hAnsi="Wingdings" w:hint="default"/>
      </w:rPr>
    </w:lvl>
    <w:lvl w:ilvl="3" w:tplc="D062F04E">
      <w:start w:val="1"/>
      <w:numFmt w:val="bullet"/>
      <w:lvlText w:val=""/>
      <w:lvlJc w:val="left"/>
      <w:pPr>
        <w:ind w:left="2880" w:hanging="360"/>
      </w:pPr>
      <w:rPr>
        <w:rFonts w:ascii="Symbol" w:hAnsi="Symbol" w:hint="default"/>
      </w:rPr>
    </w:lvl>
    <w:lvl w:ilvl="4" w:tplc="8042D86E">
      <w:start w:val="1"/>
      <w:numFmt w:val="bullet"/>
      <w:lvlText w:val="o"/>
      <w:lvlJc w:val="left"/>
      <w:pPr>
        <w:ind w:left="3600" w:hanging="360"/>
      </w:pPr>
      <w:rPr>
        <w:rFonts w:ascii="Courier New" w:hAnsi="Courier New" w:hint="default"/>
      </w:rPr>
    </w:lvl>
    <w:lvl w:ilvl="5" w:tplc="91ECA900">
      <w:start w:val="1"/>
      <w:numFmt w:val="bullet"/>
      <w:lvlText w:val=""/>
      <w:lvlJc w:val="left"/>
      <w:pPr>
        <w:ind w:left="4320" w:hanging="360"/>
      </w:pPr>
      <w:rPr>
        <w:rFonts w:ascii="Wingdings" w:hAnsi="Wingdings" w:hint="default"/>
      </w:rPr>
    </w:lvl>
    <w:lvl w:ilvl="6" w:tplc="D59EBF50">
      <w:start w:val="1"/>
      <w:numFmt w:val="bullet"/>
      <w:lvlText w:val=""/>
      <w:lvlJc w:val="left"/>
      <w:pPr>
        <w:ind w:left="5040" w:hanging="360"/>
      </w:pPr>
      <w:rPr>
        <w:rFonts w:ascii="Symbol" w:hAnsi="Symbol" w:hint="default"/>
      </w:rPr>
    </w:lvl>
    <w:lvl w:ilvl="7" w:tplc="D13ED814">
      <w:start w:val="1"/>
      <w:numFmt w:val="bullet"/>
      <w:lvlText w:val="o"/>
      <w:lvlJc w:val="left"/>
      <w:pPr>
        <w:ind w:left="5760" w:hanging="360"/>
      </w:pPr>
      <w:rPr>
        <w:rFonts w:ascii="Courier New" w:hAnsi="Courier New" w:hint="default"/>
      </w:rPr>
    </w:lvl>
    <w:lvl w:ilvl="8" w:tplc="1FCAE4F6">
      <w:start w:val="1"/>
      <w:numFmt w:val="bullet"/>
      <w:lvlText w:val=""/>
      <w:lvlJc w:val="left"/>
      <w:pPr>
        <w:ind w:left="6480" w:hanging="360"/>
      </w:pPr>
      <w:rPr>
        <w:rFonts w:ascii="Wingdings" w:hAnsi="Wingdings" w:hint="default"/>
      </w:rPr>
    </w:lvl>
  </w:abstractNum>
  <w:abstractNum w:abstractNumId="17" w15:restartNumberingAfterBreak="0">
    <w:nsid w:val="6F527A37"/>
    <w:multiLevelType w:val="hybridMultilevel"/>
    <w:tmpl w:val="A8C04674"/>
    <w:lvl w:ilvl="0" w:tplc="192855B6">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7201505A"/>
    <w:multiLevelType w:val="hybridMultilevel"/>
    <w:tmpl w:val="C35A0F0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3B00621"/>
    <w:multiLevelType w:val="hybridMultilevel"/>
    <w:tmpl w:val="B9CE9C94"/>
    <w:lvl w:ilvl="0" w:tplc="511AD0CC">
      <w:start w:val="1"/>
      <w:numFmt w:val="bullet"/>
      <w:lvlText w:val=""/>
      <w:lvlJc w:val="left"/>
      <w:pPr>
        <w:ind w:left="720" w:hanging="360"/>
      </w:pPr>
      <w:rPr>
        <w:rFonts w:ascii="Wingdings" w:hAnsi="Wingdings" w:hint="default"/>
      </w:rPr>
    </w:lvl>
    <w:lvl w:ilvl="1" w:tplc="C5A608EE">
      <w:start w:val="1"/>
      <w:numFmt w:val="bullet"/>
      <w:lvlText w:val="o"/>
      <w:lvlJc w:val="left"/>
      <w:pPr>
        <w:ind w:left="1440" w:hanging="360"/>
      </w:pPr>
      <w:rPr>
        <w:rFonts w:ascii="Courier New" w:hAnsi="Courier New" w:hint="default"/>
      </w:rPr>
    </w:lvl>
    <w:lvl w:ilvl="2" w:tplc="0FA69F96">
      <w:start w:val="1"/>
      <w:numFmt w:val="bullet"/>
      <w:lvlText w:val=""/>
      <w:lvlJc w:val="left"/>
      <w:pPr>
        <w:ind w:left="2160" w:hanging="360"/>
      </w:pPr>
      <w:rPr>
        <w:rFonts w:ascii="Wingdings" w:hAnsi="Wingdings" w:hint="default"/>
      </w:rPr>
    </w:lvl>
    <w:lvl w:ilvl="3" w:tplc="D5FA54CC">
      <w:start w:val="1"/>
      <w:numFmt w:val="bullet"/>
      <w:lvlText w:val=""/>
      <w:lvlJc w:val="left"/>
      <w:pPr>
        <w:ind w:left="2880" w:hanging="360"/>
      </w:pPr>
      <w:rPr>
        <w:rFonts w:ascii="Symbol" w:hAnsi="Symbol" w:hint="default"/>
      </w:rPr>
    </w:lvl>
    <w:lvl w:ilvl="4" w:tplc="B0A8C61A">
      <w:start w:val="1"/>
      <w:numFmt w:val="bullet"/>
      <w:lvlText w:val="o"/>
      <w:lvlJc w:val="left"/>
      <w:pPr>
        <w:ind w:left="3600" w:hanging="360"/>
      </w:pPr>
      <w:rPr>
        <w:rFonts w:ascii="Courier New" w:hAnsi="Courier New" w:hint="default"/>
      </w:rPr>
    </w:lvl>
    <w:lvl w:ilvl="5" w:tplc="7550DF9E">
      <w:start w:val="1"/>
      <w:numFmt w:val="bullet"/>
      <w:lvlText w:val=""/>
      <w:lvlJc w:val="left"/>
      <w:pPr>
        <w:ind w:left="4320" w:hanging="360"/>
      </w:pPr>
      <w:rPr>
        <w:rFonts w:ascii="Wingdings" w:hAnsi="Wingdings" w:hint="default"/>
      </w:rPr>
    </w:lvl>
    <w:lvl w:ilvl="6" w:tplc="5A061390">
      <w:start w:val="1"/>
      <w:numFmt w:val="bullet"/>
      <w:lvlText w:val=""/>
      <w:lvlJc w:val="left"/>
      <w:pPr>
        <w:ind w:left="5040" w:hanging="360"/>
      </w:pPr>
      <w:rPr>
        <w:rFonts w:ascii="Symbol" w:hAnsi="Symbol" w:hint="default"/>
      </w:rPr>
    </w:lvl>
    <w:lvl w:ilvl="7" w:tplc="EBDAC08A">
      <w:start w:val="1"/>
      <w:numFmt w:val="bullet"/>
      <w:lvlText w:val="o"/>
      <w:lvlJc w:val="left"/>
      <w:pPr>
        <w:ind w:left="5760" w:hanging="360"/>
      </w:pPr>
      <w:rPr>
        <w:rFonts w:ascii="Courier New" w:hAnsi="Courier New" w:hint="default"/>
      </w:rPr>
    </w:lvl>
    <w:lvl w:ilvl="8" w:tplc="1040AE3C">
      <w:start w:val="1"/>
      <w:numFmt w:val="bullet"/>
      <w:lvlText w:val=""/>
      <w:lvlJc w:val="left"/>
      <w:pPr>
        <w:ind w:left="6480" w:hanging="360"/>
      </w:pPr>
      <w:rPr>
        <w:rFonts w:ascii="Wingdings" w:hAnsi="Wingdings" w:hint="default"/>
      </w:rPr>
    </w:lvl>
  </w:abstractNum>
  <w:abstractNum w:abstractNumId="20" w15:restartNumberingAfterBreak="0">
    <w:nsid w:val="751E5495"/>
    <w:multiLevelType w:val="hybridMultilevel"/>
    <w:tmpl w:val="47A60D3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526157D"/>
    <w:multiLevelType w:val="hybridMultilevel"/>
    <w:tmpl w:val="9C8C1496"/>
    <w:lvl w:ilvl="0" w:tplc="192855B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76A5FAF"/>
    <w:multiLevelType w:val="hybridMultilevel"/>
    <w:tmpl w:val="0AAE23E0"/>
    <w:lvl w:ilvl="0" w:tplc="192855B6">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77EE4474"/>
    <w:multiLevelType w:val="hybridMultilevel"/>
    <w:tmpl w:val="9ED86EE8"/>
    <w:lvl w:ilvl="0" w:tplc="192855B6">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7A270DEE"/>
    <w:multiLevelType w:val="hybridMultilevel"/>
    <w:tmpl w:val="0CEACF82"/>
    <w:lvl w:ilvl="0" w:tplc="192855B6">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8"/>
  </w:num>
  <w:num w:numId="4">
    <w:abstractNumId w:val="1"/>
  </w:num>
  <w:num w:numId="5">
    <w:abstractNumId w:val="0"/>
  </w:num>
  <w:num w:numId="6">
    <w:abstractNumId w:val="18"/>
  </w:num>
  <w:num w:numId="7">
    <w:abstractNumId w:val="13"/>
  </w:num>
  <w:num w:numId="8">
    <w:abstractNumId w:val="5"/>
  </w:num>
  <w:num w:numId="9">
    <w:abstractNumId w:val="20"/>
  </w:num>
  <w:num w:numId="10">
    <w:abstractNumId w:val="2"/>
  </w:num>
  <w:num w:numId="11">
    <w:abstractNumId w:val="3"/>
  </w:num>
  <w:num w:numId="12">
    <w:abstractNumId w:val="22"/>
  </w:num>
  <w:num w:numId="13">
    <w:abstractNumId w:val="15"/>
  </w:num>
  <w:num w:numId="14">
    <w:abstractNumId w:val="10"/>
  </w:num>
  <w:num w:numId="15">
    <w:abstractNumId w:val="21"/>
  </w:num>
  <w:num w:numId="16">
    <w:abstractNumId w:val="12"/>
  </w:num>
  <w:num w:numId="17">
    <w:abstractNumId w:val="7"/>
  </w:num>
  <w:num w:numId="18">
    <w:abstractNumId w:val="24"/>
  </w:num>
  <w:num w:numId="19">
    <w:abstractNumId w:val="9"/>
  </w:num>
  <w:num w:numId="20">
    <w:abstractNumId w:val="23"/>
  </w:num>
  <w:num w:numId="21">
    <w:abstractNumId w:val="17"/>
  </w:num>
  <w:num w:numId="22">
    <w:abstractNumId w:val="14"/>
  </w:num>
  <w:num w:numId="23">
    <w:abstractNumId w:val="11"/>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A79"/>
    <w:rsid w:val="00016035"/>
    <w:rsid w:val="0003183F"/>
    <w:rsid w:val="00056174"/>
    <w:rsid w:val="00061714"/>
    <w:rsid w:val="00064F3C"/>
    <w:rsid w:val="000739E3"/>
    <w:rsid w:val="000804FA"/>
    <w:rsid w:val="0008432F"/>
    <w:rsid w:val="000A4210"/>
    <w:rsid w:val="000B7113"/>
    <w:rsid w:val="000E3450"/>
    <w:rsid w:val="000F6AAB"/>
    <w:rsid w:val="001006BB"/>
    <w:rsid w:val="0010491A"/>
    <w:rsid w:val="001162BB"/>
    <w:rsid w:val="00116763"/>
    <w:rsid w:val="00133194"/>
    <w:rsid w:val="001332BF"/>
    <w:rsid w:val="00134EFF"/>
    <w:rsid w:val="00140A69"/>
    <w:rsid w:val="001457B3"/>
    <w:rsid w:val="0016410D"/>
    <w:rsid w:val="001875BC"/>
    <w:rsid w:val="0019151D"/>
    <w:rsid w:val="001A4135"/>
    <w:rsid w:val="001C5C5C"/>
    <w:rsid w:val="001D1C44"/>
    <w:rsid w:val="00212D26"/>
    <w:rsid w:val="0022055B"/>
    <w:rsid w:val="00223D8C"/>
    <w:rsid w:val="00234D79"/>
    <w:rsid w:val="0026456F"/>
    <w:rsid w:val="00265A40"/>
    <w:rsid w:val="00265CC9"/>
    <w:rsid w:val="002937EA"/>
    <w:rsid w:val="002B68D9"/>
    <w:rsid w:val="002B6AD1"/>
    <w:rsid w:val="002F321B"/>
    <w:rsid w:val="002F590B"/>
    <w:rsid w:val="00331D62"/>
    <w:rsid w:val="00334224"/>
    <w:rsid w:val="00336EEB"/>
    <w:rsid w:val="003706FC"/>
    <w:rsid w:val="00395A34"/>
    <w:rsid w:val="003C0B14"/>
    <w:rsid w:val="003D5169"/>
    <w:rsid w:val="003D7130"/>
    <w:rsid w:val="003E07A1"/>
    <w:rsid w:val="003E51F2"/>
    <w:rsid w:val="003F4C9C"/>
    <w:rsid w:val="0041582F"/>
    <w:rsid w:val="004250D6"/>
    <w:rsid w:val="00437078"/>
    <w:rsid w:val="00456D7E"/>
    <w:rsid w:val="00460DA5"/>
    <w:rsid w:val="004631B2"/>
    <w:rsid w:val="00473CD3"/>
    <w:rsid w:val="0047671D"/>
    <w:rsid w:val="004871AE"/>
    <w:rsid w:val="00492046"/>
    <w:rsid w:val="004953F8"/>
    <w:rsid w:val="004B79D9"/>
    <w:rsid w:val="004C54F2"/>
    <w:rsid w:val="004D5D9C"/>
    <w:rsid w:val="004E233D"/>
    <w:rsid w:val="004E57C0"/>
    <w:rsid w:val="004F3463"/>
    <w:rsid w:val="00512FD0"/>
    <w:rsid w:val="00517ACB"/>
    <w:rsid w:val="0053012E"/>
    <w:rsid w:val="00581E66"/>
    <w:rsid w:val="005B1FAE"/>
    <w:rsid w:val="005B3FF6"/>
    <w:rsid w:val="005D18A2"/>
    <w:rsid w:val="005D48D1"/>
    <w:rsid w:val="005E0AA6"/>
    <w:rsid w:val="005E2A0E"/>
    <w:rsid w:val="005E6C97"/>
    <w:rsid w:val="005F1362"/>
    <w:rsid w:val="00603A27"/>
    <w:rsid w:val="00617A53"/>
    <w:rsid w:val="00617FA8"/>
    <w:rsid w:val="00626913"/>
    <w:rsid w:val="00636AFA"/>
    <w:rsid w:val="0066517F"/>
    <w:rsid w:val="00671AB6"/>
    <w:rsid w:val="00673D64"/>
    <w:rsid w:val="00676D03"/>
    <w:rsid w:val="00677532"/>
    <w:rsid w:val="006807CB"/>
    <w:rsid w:val="00682D37"/>
    <w:rsid w:val="00683DC4"/>
    <w:rsid w:val="00685AD3"/>
    <w:rsid w:val="00690425"/>
    <w:rsid w:val="00697987"/>
    <w:rsid w:val="006B1646"/>
    <w:rsid w:val="006B2D27"/>
    <w:rsid w:val="006C2597"/>
    <w:rsid w:val="006C6EA9"/>
    <w:rsid w:val="006D6595"/>
    <w:rsid w:val="006E525C"/>
    <w:rsid w:val="006F0335"/>
    <w:rsid w:val="00721AB8"/>
    <w:rsid w:val="0074641F"/>
    <w:rsid w:val="007521F2"/>
    <w:rsid w:val="00757688"/>
    <w:rsid w:val="00763830"/>
    <w:rsid w:val="00771982"/>
    <w:rsid w:val="00776687"/>
    <w:rsid w:val="00781CFB"/>
    <w:rsid w:val="0078560F"/>
    <w:rsid w:val="00797494"/>
    <w:rsid w:val="007978BD"/>
    <w:rsid w:val="007A16E3"/>
    <w:rsid w:val="007B086B"/>
    <w:rsid w:val="007B3935"/>
    <w:rsid w:val="007E0240"/>
    <w:rsid w:val="007E3418"/>
    <w:rsid w:val="007E3C14"/>
    <w:rsid w:val="008041FB"/>
    <w:rsid w:val="0080453E"/>
    <w:rsid w:val="008252E4"/>
    <w:rsid w:val="00827EB6"/>
    <w:rsid w:val="00834F3C"/>
    <w:rsid w:val="00837D22"/>
    <w:rsid w:val="00841C48"/>
    <w:rsid w:val="008437B3"/>
    <w:rsid w:val="00855D72"/>
    <w:rsid w:val="00861B40"/>
    <w:rsid w:val="00877730"/>
    <w:rsid w:val="00877C2D"/>
    <w:rsid w:val="00882A8F"/>
    <w:rsid w:val="008A747B"/>
    <w:rsid w:val="008B5488"/>
    <w:rsid w:val="008C53FC"/>
    <w:rsid w:val="008D770C"/>
    <w:rsid w:val="008F43CC"/>
    <w:rsid w:val="00904C46"/>
    <w:rsid w:val="00904FAE"/>
    <w:rsid w:val="009050DB"/>
    <w:rsid w:val="00906E97"/>
    <w:rsid w:val="00916244"/>
    <w:rsid w:val="009307BD"/>
    <w:rsid w:val="009318CE"/>
    <w:rsid w:val="009326B2"/>
    <w:rsid w:val="00941573"/>
    <w:rsid w:val="00976E67"/>
    <w:rsid w:val="00990D3B"/>
    <w:rsid w:val="00990E35"/>
    <w:rsid w:val="009A2BF2"/>
    <w:rsid w:val="009A54B6"/>
    <w:rsid w:val="009B0657"/>
    <w:rsid w:val="009C3CBE"/>
    <w:rsid w:val="009C4F72"/>
    <w:rsid w:val="009D1350"/>
    <w:rsid w:val="009E1C79"/>
    <w:rsid w:val="009E7C66"/>
    <w:rsid w:val="00A048ED"/>
    <w:rsid w:val="00A231CB"/>
    <w:rsid w:val="00A2798A"/>
    <w:rsid w:val="00A27AFC"/>
    <w:rsid w:val="00A31ACE"/>
    <w:rsid w:val="00A54348"/>
    <w:rsid w:val="00A573DE"/>
    <w:rsid w:val="00A63051"/>
    <w:rsid w:val="00A9740C"/>
    <w:rsid w:val="00AD25B2"/>
    <w:rsid w:val="00AD4699"/>
    <w:rsid w:val="00AD68D7"/>
    <w:rsid w:val="00AE2B0C"/>
    <w:rsid w:val="00AE327B"/>
    <w:rsid w:val="00AF4D72"/>
    <w:rsid w:val="00B012A0"/>
    <w:rsid w:val="00B148F1"/>
    <w:rsid w:val="00B5224A"/>
    <w:rsid w:val="00B62BC0"/>
    <w:rsid w:val="00B87FA6"/>
    <w:rsid w:val="00B906A3"/>
    <w:rsid w:val="00B95BA3"/>
    <w:rsid w:val="00BA5CBD"/>
    <w:rsid w:val="00BB09CC"/>
    <w:rsid w:val="00BB2258"/>
    <w:rsid w:val="00BB67AC"/>
    <w:rsid w:val="00BB7B68"/>
    <w:rsid w:val="00BF1800"/>
    <w:rsid w:val="00BF27D7"/>
    <w:rsid w:val="00BF3A4E"/>
    <w:rsid w:val="00C0279B"/>
    <w:rsid w:val="00C11164"/>
    <w:rsid w:val="00C24531"/>
    <w:rsid w:val="00C30335"/>
    <w:rsid w:val="00C31E53"/>
    <w:rsid w:val="00C33450"/>
    <w:rsid w:val="00C33653"/>
    <w:rsid w:val="00C75103"/>
    <w:rsid w:val="00C91D33"/>
    <w:rsid w:val="00CA5816"/>
    <w:rsid w:val="00CB2B28"/>
    <w:rsid w:val="00CD4AAB"/>
    <w:rsid w:val="00CF2246"/>
    <w:rsid w:val="00D26327"/>
    <w:rsid w:val="00D335F7"/>
    <w:rsid w:val="00D62553"/>
    <w:rsid w:val="00D902E9"/>
    <w:rsid w:val="00D917EB"/>
    <w:rsid w:val="00DB3BF2"/>
    <w:rsid w:val="00DC2F69"/>
    <w:rsid w:val="00DD025F"/>
    <w:rsid w:val="00E16901"/>
    <w:rsid w:val="00E342DA"/>
    <w:rsid w:val="00E34AFB"/>
    <w:rsid w:val="00E42556"/>
    <w:rsid w:val="00E43F26"/>
    <w:rsid w:val="00E53ADD"/>
    <w:rsid w:val="00E55704"/>
    <w:rsid w:val="00E63895"/>
    <w:rsid w:val="00E74B65"/>
    <w:rsid w:val="00E865A1"/>
    <w:rsid w:val="00EB392A"/>
    <w:rsid w:val="00EB5185"/>
    <w:rsid w:val="00EB6950"/>
    <w:rsid w:val="00EC347B"/>
    <w:rsid w:val="00ED1154"/>
    <w:rsid w:val="00EE0B53"/>
    <w:rsid w:val="00EE2A79"/>
    <w:rsid w:val="00EE4CB6"/>
    <w:rsid w:val="00EF1FDC"/>
    <w:rsid w:val="00EF2D0E"/>
    <w:rsid w:val="00F02B1C"/>
    <w:rsid w:val="00F07E93"/>
    <w:rsid w:val="00F10D24"/>
    <w:rsid w:val="00F10FAF"/>
    <w:rsid w:val="00F244DF"/>
    <w:rsid w:val="00F33BE7"/>
    <w:rsid w:val="00F35599"/>
    <w:rsid w:val="00F36F79"/>
    <w:rsid w:val="00F771F3"/>
    <w:rsid w:val="00F90E6C"/>
    <w:rsid w:val="00F94DBB"/>
    <w:rsid w:val="00FA2F7A"/>
    <w:rsid w:val="00FA55BE"/>
    <w:rsid w:val="00FB5A6B"/>
    <w:rsid w:val="00FC1C46"/>
    <w:rsid w:val="00FC385F"/>
    <w:rsid w:val="00FE214B"/>
    <w:rsid w:val="00FE5DC9"/>
    <w:rsid w:val="00FF5B39"/>
    <w:rsid w:val="010CC1DF"/>
    <w:rsid w:val="01CD8E61"/>
    <w:rsid w:val="0239A203"/>
    <w:rsid w:val="034DD5BD"/>
    <w:rsid w:val="04CAD386"/>
    <w:rsid w:val="056A0441"/>
    <w:rsid w:val="06916BC2"/>
    <w:rsid w:val="0946D95B"/>
    <w:rsid w:val="0C9EF1C1"/>
    <w:rsid w:val="0D163CEC"/>
    <w:rsid w:val="0D5DCF78"/>
    <w:rsid w:val="0E682A17"/>
    <w:rsid w:val="0E763DF4"/>
    <w:rsid w:val="0F795BEA"/>
    <w:rsid w:val="112C7391"/>
    <w:rsid w:val="112CA8D9"/>
    <w:rsid w:val="1286DF7C"/>
    <w:rsid w:val="1356C66D"/>
    <w:rsid w:val="13735361"/>
    <w:rsid w:val="13D18085"/>
    <w:rsid w:val="14D76B9B"/>
    <w:rsid w:val="1691D60F"/>
    <w:rsid w:val="1B11B3EE"/>
    <w:rsid w:val="1B884841"/>
    <w:rsid w:val="1BB41D76"/>
    <w:rsid w:val="1CE0B9F2"/>
    <w:rsid w:val="1E2E685A"/>
    <w:rsid w:val="1E718371"/>
    <w:rsid w:val="1E769EBF"/>
    <w:rsid w:val="1EB60608"/>
    <w:rsid w:val="1EC740DF"/>
    <w:rsid w:val="1F419BD4"/>
    <w:rsid w:val="20BE01E8"/>
    <w:rsid w:val="2135F228"/>
    <w:rsid w:val="21A4B3CC"/>
    <w:rsid w:val="2312BC62"/>
    <w:rsid w:val="235807C1"/>
    <w:rsid w:val="2389772B"/>
    <w:rsid w:val="23EC27C5"/>
    <w:rsid w:val="251B0D4A"/>
    <w:rsid w:val="2525478C"/>
    <w:rsid w:val="26CE3297"/>
    <w:rsid w:val="2854FAC8"/>
    <w:rsid w:val="2B739FDC"/>
    <w:rsid w:val="2B948910"/>
    <w:rsid w:val="2C7D9146"/>
    <w:rsid w:val="2C805E7D"/>
    <w:rsid w:val="2C8523DA"/>
    <w:rsid w:val="2EADD253"/>
    <w:rsid w:val="2FA9E78D"/>
    <w:rsid w:val="338AD34E"/>
    <w:rsid w:val="352A307F"/>
    <w:rsid w:val="352EEB44"/>
    <w:rsid w:val="3530A621"/>
    <w:rsid w:val="353B6B56"/>
    <w:rsid w:val="3573945A"/>
    <w:rsid w:val="37CC8864"/>
    <w:rsid w:val="383CFD78"/>
    <w:rsid w:val="38730C18"/>
    <w:rsid w:val="391DDC0D"/>
    <w:rsid w:val="3A82BE01"/>
    <w:rsid w:val="3C3E6E6A"/>
    <w:rsid w:val="3F7F1838"/>
    <w:rsid w:val="410FC595"/>
    <w:rsid w:val="432CE010"/>
    <w:rsid w:val="4791F673"/>
    <w:rsid w:val="496AF7A6"/>
    <w:rsid w:val="4AF21276"/>
    <w:rsid w:val="4B11C442"/>
    <w:rsid w:val="4DF63623"/>
    <w:rsid w:val="4E1E133E"/>
    <w:rsid w:val="4EBC0912"/>
    <w:rsid w:val="4FD30BFC"/>
    <w:rsid w:val="517BEC56"/>
    <w:rsid w:val="51F3A9D4"/>
    <w:rsid w:val="52F5B7A0"/>
    <w:rsid w:val="530AACBE"/>
    <w:rsid w:val="548D54C2"/>
    <w:rsid w:val="5541B06C"/>
    <w:rsid w:val="579D1869"/>
    <w:rsid w:val="5AA35BC2"/>
    <w:rsid w:val="5AD4B92B"/>
    <w:rsid w:val="5BA64470"/>
    <w:rsid w:val="5CA06F9A"/>
    <w:rsid w:val="5CEE01F0"/>
    <w:rsid w:val="5E5C7A0D"/>
    <w:rsid w:val="5F0C8164"/>
    <w:rsid w:val="5F7D387A"/>
    <w:rsid w:val="6143FAAF"/>
    <w:rsid w:val="62B2737F"/>
    <w:rsid w:val="63F64363"/>
    <w:rsid w:val="63FB6B1E"/>
    <w:rsid w:val="66798448"/>
    <w:rsid w:val="68BDA16A"/>
    <w:rsid w:val="68D6C9C7"/>
    <w:rsid w:val="6A29A72A"/>
    <w:rsid w:val="6BC5778B"/>
    <w:rsid w:val="6D6147EC"/>
    <w:rsid w:val="6F2CE2EE"/>
    <w:rsid w:val="6F460B4B"/>
    <w:rsid w:val="7105025B"/>
    <w:rsid w:val="710C7B4E"/>
    <w:rsid w:val="712078AC"/>
    <w:rsid w:val="726483B0"/>
    <w:rsid w:val="739FC7B8"/>
    <w:rsid w:val="73B21525"/>
    <w:rsid w:val="73EE4EF1"/>
    <w:rsid w:val="74DF7796"/>
    <w:rsid w:val="77215D27"/>
    <w:rsid w:val="78D3C534"/>
    <w:rsid w:val="7A56C639"/>
    <w:rsid w:val="7E452C2B"/>
    <w:rsid w:val="7FF762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4A0F"/>
  <w15:chartTrackingRefBased/>
  <w15:docId w15:val="{7E798F34-E2B1-487D-8910-56A6A06B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739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6D03"/>
    <w:pPr>
      <w:ind w:left="720"/>
      <w:contextualSpacing/>
    </w:pPr>
  </w:style>
  <w:style w:type="character" w:customStyle="1" w:styleId="berschrift1Zchn">
    <w:name w:val="Überschrift 1 Zchn"/>
    <w:basedOn w:val="Absatz-Standardschriftart"/>
    <w:link w:val="berschrift1"/>
    <w:uiPriority w:val="9"/>
    <w:rsid w:val="000739E3"/>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entabelle2">
    <w:name w:val="List Table 2"/>
    <w:basedOn w:val="NormaleTabelle"/>
    <w:uiPriority w:val="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pfzeile">
    <w:name w:val="header"/>
    <w:basedOn w:val="Standard"/>
    <w:link w:val="KopfzeileZchn"/>
    <w:uiPriority w:val="99"/>
    <w:unhideWhenUsed/>
    <w:rsid w:val="00140A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0A69"/>
  </w:style>
  <w:style w:type="paragraph" w:styleId="Fuzeile">
    <w:name w:val="footer"/>
    <w:basedOn w:val="Standard"/>
    <w:link w:val="FuzeileZchn"/>
    <w:uiPriority w:val="99"/>
    <w:unhideWhenUsed/>
    <w:rsid w:val="00140A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0A69"/>
  </w:style>
  <w:style w:type="character" w:styleId="Kommentarzeichen">
    <w:name w:val="annotation reference"/>
    <w:basedOn w:val="Absatz-Standardschriftart"/>
    <w:uiPriority w:val="99"/>
    <w:semiHidden/>
    <w:unhideWhenUsed/>
    <w:rsid w:val="009D1350"/>
    <w:rPr>
      <w:sz w:val="16"/>
      <w:szCs w:val="16"/>
    </w:rPr>
  </w:style>
  <w:style w:type="paragraph" w:styleId="Kommentartext">
    <w:name w:val="annotation text"/>
    <w:basedOn w:val="Standard"/>
    <w:link w:val="KommentartextZchn"/>
    <w:uiPriority w:val="99"/>
    <w:unhideWhenUsed/>
    <w:rsid w:val="009D1350"/>
    <w:pPr>
      <w:spacing w:line="240" w:lineRule="auto"/>
    </w:pPr>
    <w:rPr>
      <w:sz w:val="20"/>
      <w:szCs w:val="20"/>
    </w:rPr>
  </w:style>
  <w:style w:type="character" w:customStyle="1" w:styleId="KommentartextZchn">
    <w:name w:val="Kommentartext Zchn"/>
    <w:basedOn w:val="Absatz-Standardschriftart"/>
    <w:link w:val="Kommentartext"/>
    <w:uiPriority w:val="99"/>
    <w:rsid w:val="009D1350"/>
    <w:rPr>
      <w:sz w:val="20"/>
      <w:szCs w:val="20"/>
    </w:rPr>
  </w:style>
  <w:style w:type="paragraph" w:styleId="Kommentarthema">
    <w:name w:val="annotation subject"/>
    <w:basedOn w:val="Kommentartext"/>
    <w:next w:val="Kommentartext"/>
    <w:link w:val="KommentarthemaZchn"/>
    <w:uiPriority w:val="99"/>
    <w:semiHidden/>
    <w:unhideWhenUsed/>
    <w:rsid w:val="009D1350"/>
    <w:rPr>
      <w:b/>
      <w:bCs/>
    </w:rPr>
  </w:style>
  <w:style w:type="character" w:customStyle="1" w:styleId="KommentarthemaZchn">
    <w:name w:val="Kommentarthema Zchn"/>
    <w:basedOn w:val="KommentartextZchn"/>
    <w:link w:val="Kommentarthema"/>
    <w:uiPriority w:val="99"/>
    <w:semiHidden/>
    <w:rsid w:val="009D13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2533</Words>
  <Characters>15962</Characters>
  <Application>Microsoft Office Word</Application>
  <DocSecurity>0</DocSecurity>
  <Lines>133</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Stoll</dc:creator>
  <cp:keywords/>
  <dc:description/>
  <cp:lastModifiedBy>Tom Lindemann</cp:lastModifiedBy>
  <cp:revision>2</cp:revision>
  <dcterms:created xsi:type="dcterms:W3CDTF">2022-01-28T16:22:00Z</dcterms:created>
  <dcterms:modified xsi:type="dcterms:W3CDTF">2022-01-28T16:22:00Z</dcterms:modified>
</cp:coreProperties>
</file>